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4A" w:rsidRPr="00FA6987" w:rsidRDefault="00665A4A" w:rsidP="00665A4A">
      <w:pPr>
        <w:jc w:val="center"/>
        <w:rPr>
          <w:rFonts w:ascii="Arial" w:hAnsi="Arial" w:cs="Arial"/>
          <w:b/>
        </w:rPr>
      </w:pPr>
      <w:r w:rsidRPr="00FA6987">
        <w:rPr>
          <w:rFonts w:ascii="Arial" w:hAnsi="Arial" w:cs="Arial"/>
          <w:b/>
        </w:rPr>
        <w:t xml:space="preserve">MTA SZTAKI SC </w:t>
      </w:r>
      <w:r w:rsidR="00BE2A51" w:rsidRPr="00FA6987">
        <w:rPr>
          <w:rFonts w:ascii="Arial" w:hAnsi="Arial" w:cs="Arial"/>
          <w:b/>
        </w:rPr>
        <w:t>2018. évi beszámolója</w:t>
      </w:r>
    </w:p>
    <w:p w:rsidR="00665A4A" w:rsidRPr="00FA6987" w:rsidRDefault="00665A4A" w:rsidP="001317EB">
      <w:pPr>
        <w:jc w:val="both"/>
        <w:rPr>
          <w:rFonts w:ascii="Arial" w:hAnsi="Arial" w:cs="Arial"/>
        </w:rPr>
      </w:pPr>
    </w:p>
    <w:p w:rsidR="001317EB" w:rsidRPr="00FA6987" w:rsidRDefault="001317EB" w:rsidP="001317EB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A SZTAKI SC elnökségi feladatait 201</w:t>
      </w:r>
      <w:r w:rsidR="00A831A5" w:rsidRPr="00FA6987">
        <w:rPr>
          <w:rFonts w:ascii="Arial" w:hAnsi="Arial" w:cs="Arial"/>
        </w:rPr>
        <w:t>8</w:t>
      </w:r>
      <w:r w:rsidRPr="00FA6987">
        <w:rPr>
          <w:rFonts w:ascii="Arial" w:hAnsi="Arial" w:cs="Arial"/>
        </w:rPr>
        <w:t>-b</w:t>
      </w:r>
      <w:r w:rsidR="00A831A5" w:rsidRPr="00FA6987">
        <w:rPr>
          <w:rFonts w:ascii="Arial" w:hAnsi="Arial" w:cs="Arial"/>
        </w:rPr>
        <w:t>a</w:t>
      </w:r>
      <w:r w:rsidRPr="00FA6987">
        <w:rPr>
          <w:rFonts w:ascii="Arial" w:hAnsi="Arial" w:cs="Arial"/>
        </w:rPr>
        <w:t xml:space="preserve">n is </w:t>
      </w:r>
      <w:proofErr w:type="spellStart"/>
      <w:r w:rsidRPr="00FA6987">
        <w:rPr>
          <w:rFonts w:ascii="Arial" w:hAnsi="Arial" w:cs="Arial"/>
        </w:rPr>
        <w:t>Pólusné</w:t>
      </w:r>
      <w:proofErr w:type="spellEnd"/>
      <w:r w:rsidRPr="00FA6987">
        <w:rPr>
          <w:rFonts w:ascii="Arial" w:hAnsi="Arial" w:cs="Arial"/>
        </w:rPr>
        <w:t xml:space="preserve"> </w:t>
      </w:r>
      <w:proofErr w:type="spellStart"/>
      <w:r w:rsidRPr="00FA6987">
        <w:rPr>
          <w:rFonts w:ascii="Arial" w:hAnsi="Arial" w:cs="Arial"/>
        </w:rPr>
        <w:t>Thiry</w:t>
      </w:r>
      <w:proofErr w:type="spellEnd"/>
      <w:r w:rsidRPr="00FA6987">
        <w:rPr>
          <w:rFonts w:ascii="Arial" w:hAnsi="Arial" w:cs="Arial"/>
        </w:rPr>
        <w:t xml:space="preserve"> Éva és Adács Péter látták el. </w:t>
      </w:r>
    </w:p>
    <w:p w:rsidR="001317EB" w:rsidRPr="00FA6987" w:rsidRDefault="001317EB" w:rsidP="001317EB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201</w:t>
      </w:r>
      <w:r w:rsidR="00A831A5" w:rsidRPr="00FA6987">
        <w:rPr>
          <w:rFonts w:ascii="Arial" w:hAnsi="Arial" w:cs="Arial"/>
        </w:rPr>
        <w:t>8</w:t>
      </w:r>
      <w:r w:rsidRPr="00FA6987">
        <w:rPr>
          <w:rFonts w:ascii="Arial" w:hAnsi="Arial" w:cs="Arial"/>
        </w:rPr>
        <w:t>. év legfontosabb feladata az volt, hogy az egyes szakosztályok anyagi helyzete tovább stabilizálódjon. A támogatások kifizetésekor szigorúan betartottuk a támogatási elvet, mely szerint a költségek kifizetésére csak akkor kerülhet sor, ha a tagdíjból és a támogatásból (50%-50%) származó bevételek fedezik a kiadások számláit.</w:t>
      </w:r>
    </w:p>
    <w:p w:rsidR="001317EB" w:rsidRPr="00FA6987" w:rsidRDefault="001317EB" w:rsidP="001317EB">
      <w:pPr>
        <w:rPr>
          <w:rFonts w:ascii="Arial" w:hAnsi="Arial" w:cs="Arial"/>
        </w:rPr>
      </w:pPr>
      <w:r w:rsidRPr="00FA6987">
        <w:rPr>
          <w:rFonts w:ascii="Arial" w:hAnsi="Arial" w:cs="Arial"/>
        </w:rPr>
        <w:t>201</w:t>
      </w:r>
      <w:r w:rsidR="00A831A5" w:rsidRPr="00FA6987">
        <w:rPr>
          <w:rFonts w:ascii="Arial" w:hAnsi="Arial" w:cs="Arial"/>
        </w:rPr>
        <w:t>8</w:t>
      </w:r>
      <w:r w:rsidRPr="00FA6987">
        <w:rPr>
          <w:rFonts w:ascii="Arial" w:hAnsi="Arial" w:cs="Arial"/>
        </w:rPr>
        <w:t xml:space="preserve">. </w:t>
      </w:r>
      <w:r w:rsidR="00A831A5" w:rsidRPr="00FA6987">
        <w:rPr>
          <w:rFonts w:ascii="Arial" w:hAnsi="Arial" w:cs="Arial"/>
        </w:rPr>
        <w:t xml:space="preserve">év </w:t>
      </w:r>
      <w:r w:rsidRPr="00FA6987">
        <w:rPr>
          <w:rFonts w:ascii="Arial" w:hAnsi="Arial" w:cs="Arial"/>
        </w:rPr>
        <w:t xml:space="preserve">másik fontos feladata </w:t>
      </w:r>
      <w:r w:rsidR="00A831A5" w:rsidRPr="00FA6987">
        <w:rPr>
          <w:rFonts w:ascii="Arial" w:hAnsi="Arial" w:cs="Arial"/>
        </w:rPr>
        <w:t>a sport népszerűsítése a SZTAKI dolgozói körében</w:t>
      </w:r>
    </w:p>
    <w:p w:rsidR="001317EB" w:rsidRPr="00FA6987" w:rsidRDefault="001317EB">
      <w:pPr>
        <w:rPr>
          <w:rFonts w:ascii="Arial" w:hAnsi="Arial" w:cs="Arial"/>
        </w:rPr>
      </w:pPr>
      <w:r w:rsidRPr="00FA6987">
        <w:rPr>
          <w:rFonts w:ascii="Arial" w:hAnsi="Arial" w:cs="Arial"/>
        </w:rPr>
        <w:t>Ahogy az alábbi táblázatokból látszik, a szakosztályok vezetői többé-kevésbé jól tervezték a szakosztályok bevételeit, kiadásait.</w:t>
      </w: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121"/>
      </w:tblGrid>
      <w:tr w:rsidR="00FA6987" w:rsidRPr="00FA6987" w:rsidTr="0057500D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1317EB" w:rsidRPr="00FA6987" w:rsidRDefault="001317EB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  <w:p w:rsidR="001317EB" w:rsidRPr="00FA6987" w:rsidRDefault="001317EB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Szakosztály</w:t>
            </w:r>
          </w:p>
        </w:tc>
        <w:tc>
          <w:tcPr>
            <w:tcW w:w="5948" w:type="dxa"/>
            <w:gridSpan w:val="3"/>
            <w:shd w:val="clear" w:color="000000" w:fill="C0C0C0"/>
            <w:vAlign w:val="bottom"/>
          </w:tcPr>
          <w:p w:rsidR="001317EB" w:rsidRPr="00FA6987" w:rsidRDefault="001317EB" w:rsidP="00A831A5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TERVEZETT (201</w:t>
            </w:r>
            <w:r w:rsidR="00A831A5" w:rsidRPr="00FA6987">
              <w:rPr>
                <w:rFonts w:ascii="Arial" w:hAnsi="Arial" w:cs="Arial"/>
                <w:b/>
                <w:bCs/>
                <w:lang w:eastAsia="hu-HU"/>
              </w:rPr>
              <w:t>8</w:t>
            </w:r>
            <w:r w:rsidRPr="00FA6987">
              <w:rPr>
                <w:rFonts w:ascii="Arial" w:hAnsi="Arial" w:cs="Arial"/>
                <w:b/>
                <w:bCs/>
                <w:lang w:eastAsia="hu-HU"/>
              </w:rPr>
              <w:t xml:space="preserve"> év)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1317EB" w:rsidRPr="00FA6987" w:rsidRDefault="001317EB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1317EB" w:rsidRPr="00FA6987" w:rsidRDefault="001317EB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1317EB" w:rsidRPr="00FA6987" w:rsidRDefault="001317EB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támogatás</w:t>
            </w:r>
          </w:p>
        </w:tc>
        <w:tc>
          <w:tcPr>
            <w:tcW w:w="2121" w:type="dxa"/>
            <w:shd w:val="clear" w:color="000000" w:fill="C0C0C0"/>
            <w:vAlign w:val="bottom"/>
          </w:tcPr>
          <w:p w:rsidR="001317EB" w:rsidRPr="00FA6987" w:rsidRDefault="001317EB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költség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B69" w:rsidRPr="00FA6987" w:rsidRDefault="00A04B69" w:rsidP="00A04B69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A04B69" w:rsidRPr="00FA6987" w:rsidRDefault="00A04B69" w:rsidP="00A04B69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550.000</w:t>
            </w:r>
          </w:p>
        </w:tc>
        <w:tc>
          <w:tcPr>
            <w:tcW w:w="1843" w:type="dxa"/>
            <w:vAlign w:val="bottom"/>
          </w:tcPr>
          <w:p w:rsidR="00A04B69" w:rsidRPr="00FA6987" w:rsidRDefault="00A04B69" w:rsidP="00A04B69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550.000</w:t>
            </w:r>
          </w:p>
        </w:tc>
        <w:tc>
          <w:tcPr>
            <w:tcW w:w="2121" w:type="dxa"/>
            <w:vAlign w:val="bottom"/>
          </w:tcPr>
          <w:p w:rsidR="00A04B69" w:rsidRPr="00FA6987" w:rsidRDefault="00A04B69" w:rsidP="00A04B69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1.100.000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B69" w:rsidRPr="00FA6987" w:rsidRDefault="00A04B69" w:rsidP="00A04B69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A04B69" w:rsidRPr="00FA6987" w:rsidRDefault="00A04B69" w:rsidP="00A04B69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450.000</w:t>
            </w:r>
          </w:p>
        </w:tc>
        <w:tc>
          <w:tcPr>
            <w:tcW w:w="1843" w:type="dxa"/>
            <w:vAlign w:val="bottom"/>
          </w:tcPr>
          <w:p w:rsidR="00A04B69" w:rsidRPr="00FA6987" w:rsidRDefault="00A04B69" w:rsidP="00A04B69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450.000</w:t>
            </w:r>
          </w:p>
        </w:tc>
        <w:tc>
          <w:tcPr>
            <w:tcW w:w="2121" w:type="dxa"/>
            <w:vAlign w:val="bottom"/>
          </w:tcPr>
          <w:p w:rsidR="00A04B69" w:rsidRPr="00FA6987" w:rsidRDefault="00A04B69" w:rsidP="00A04B69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900.000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B69" w:rsidRPr="00FA6987" w:rsidRDefault="00A04B69" w:rsidP="00A04B69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A04B69" w:rsidRPr="00FA6987" w:rsidRDefault="00A04B69" w:rsidP="00A04B69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200.000</w:t>
            </w:r>
          </w:p>
        </w:tc>
        <w:tc>
          <w:tcPr>
            <w:tcW w:w="1843" w:type="dxa"/>
            <w:vAlign w:val="bottom"/>
          </w:tcPr>
          <w:p w:rsidR="00A04B69" w:rsidRPr="00FA6987" w:rsidRDefault="00A04B69" w:rsidP="00A04B69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200.000</w:t>
            </w:r>
          </w:p>
        </w:tc>
        <w:tc>
          <w:tcPr>
            <w:tcW w:w="2121" w:type="dxa"/>
            <w:vAlign w:val="bottom"/>
          </w:tcPr>
          <w:p w:rsidR="00A04B69" w:rsidRPr="00FA6987" w:rsidRDefault="00A04B69" w:rsidP="00A04B69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400.000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317EB" w:rsidRPr="00FA6987" w:rsidRDefault="001317EB" w:rsidP="009F52EC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1317EB" w:rsidRPr="00FA6987" w:rsidRDefault="001317EB" w:rsidP="009F52EC">
            <w:pPr>
              <w:tabs>
                <w:tab w:val="left" w:pos="435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120 000</w:t>
            </w:r>
          </w:p>
        </w:tc>
        <w:tc>
          <w:tcPr>
            <w:tcW w:w="1843" w:type="dxa"/>
            <w:vAlign w:val="bottom"/>
          </w:tcPr>
          <w:p w:rsidR="001317EB" w:rsidRPr="00FA6987" w:rsidRDefault="001317EB" w:rsidP="009F52EC">
            <w:pPr>
              <w:tabs>
                <w:tab w:val="left" w:pos="431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120 000</w:t>
            </w:r>
          </w:p>
        </w:tc>
        <w:tc>
          <w:tcPr>
            <w:tcW w:w="2121" w:type="dxa"/>
            <w:vAlign w:val="bottom"/>
          </w:tcPr>
          <w:p w:rsidR="001317EB" w:rsidRPr="00FA6987" w:rsidRDefault="001317EB" w:rsidP="009F52EC">
            <w:pPr>
              <w:tabs>
                <w:tab w:val="left" w:pos="298"/>
              </w:tabs>
              <w:spacing w:after="12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240 000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B69" w:rsidRPr="00FA6987" w:rsidRDefault="00A04B69" w:rsidP="00A04B69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A04B69" w:rsidRPr="00FA6987" w:rsidRDefault="00A04B69" w:rsidP="00A04B69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135.000</w:t>
            </w:r>
          </w:p>
        </w:tc>
        <w:tc>
          <w:tcPr>
            <w:tcW w:w="1843" w:type="dxa"/>
            <w:vAlign w:val="bottom"/>
          </w:tcPr>
          <w:p w:rsidR="00A04B69" w:rsidRPr="00FA6987" w:rsidRDefault="00A04B69" w:rsidP="00A04B69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135.000</w:t>
            </w:r>
          </w:p>
        </w:tc>
        <w:tc>
          <w:tcPr>
            <w:tcW w:w="2121" w:type="dxa"/>
            <w:vAlign w:val="bottom"/>
          </w:tcPr>
          <w:p w:rsidR="00A04B69" w:rsidRPr="00FA6987" w:rsidRDefault="00A04B69" w:rsidP="00A04B69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270.000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B69" w:rsidRPr="00FA6987" w:rsidRDefault="00A04B69" w:rsidP="00A04B69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A04B69" w:rsidRPr="00FA6987" w:rsidRDefault="00A04B69" w:rsidP="00A04B69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100.000</w:t>
            </w:r>
          </w:p>
        </w:tc>
        <w:tc>
          <w:tcPr>
            <w:tcW w:w="1843" w:type="dxa"/>
            <w:vAlign w:val="bottom"/>
          </w:tcPr>
          <w:p w:rsidR="00A04B69" w:rsidRPr="00FA6987" w:rsidRDefault="00A04B69" w:rsidP="00A04B69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100.000</w:t>
            </w:r>
          </w:p>
        </w:tc>
        <w:tc>
          <w:tcPr>
            <w:tcW w:w="2121" w:type="dxa"/>
            <w:vAlign w:val="bottom"/>
          </w:tcPr>
          <w:p w:rsidR="00A04B69" w:rsidRPr="00FA6987" w:rsidRDefault="00A04B69" w:rsidP="00A04B69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200.000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B69" w:rsidRPr="00FA6987" w:rsidRDefault="00A04B69" w:rsidP="00A04B69">
            <w:pPr>
              <w:spacing w:after="120" w:line="240" w:lineRule="auto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A04B69" w:rsidRPr="00FA6987" w:rsidRDefault="00A04B69" w:rsidP="00A04B69">
            <w:pPr>
              <w:tabs>
                <w:tab w:val="left" w:pos="435"/>
              </w:tabs>
              <w:spacing w:after="120" w:line="240" w:lineRule="auto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843" w:type="dxa"/>
            <w:vAlign w:val="bottom"/>
          </w:tcPr>
          <w:p w:rsidR="00A04B69" w:rsidRPr="00FA6987" w:rsidRDefault="00A04B69" w:rsidP="00A04B69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230.000*</w:t>
            </w:r>
          </w:p>
        </w:tc>
        <w:tc>
          <w:tcPr>
            <w:tcW w:w="2121" w:type="dxa"/>
            <w:vAlign w:val="bottom"/>
          </w:tcPr>
          <w:p w:rsidR="00A04B69" w:rsidRPr="00FA6987" w:rsidRDefault="00A04B69" w:rsidP="00A04B69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230.000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B69" w:rsidRPr="00FA6987" w:rsidRDefault="00A04B69" w:rsidP="00A04B69">
            <w:pPr>
              <w:spacing w:after="120" w:line="240" w:lineRule="auto"/>
              <w:rPr>
                <w:rFonts w:ascii="Arial" w:hAnsi="Arial" w:cs="Arial"/>
                <w:b/>
                <w:lang w:eastAsia="hu-HU"/>
              </w:rPr>
            </w:pPr>
            <w:r w:rsidRPr="00FA6987">
              <w:rPr>
                <w:rFonts w:ascii="Arial" w:hAnsi="Arial" w:cs="Arial"/>
                <w:b/>
                <w:lang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A04B69" w:rsidRPr="00FA6987" w:rsidRDefault="00A04B69" w:rsidP="00A04B69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b/>
                <w:lang w:eastAsia="hu-HU"/>
              </w:rPr>
            </w:pPr>
            <w:r w:rsidRPr="00FA6987">
              <w:rPr>
                <w:rFonts w:ascii="Arial" w:hAnsi="Arial" w:cs="Arial"/>
                <w:b/>
                <w:lang w:eastAsia="hu-HU"/>
              </w:rPr>
              <w:t>1.555.000</w:t>
            </w:r>
          </w:p>
        </w:tc>
        <w:tc>
          <w:tcPr>
            <w:tcW w:w="1843" w:type="dxa"/>
            <w:vAlign w:val="bottom"/>
          </w:tcPr>
          <w:p w:rsidR="00A04B69" w:rsidRPr="00FA6987" w:rsidRDefault="00A04B69" w:rsidP="00A04B69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b/>
                <w:lang w:eastAsia="hu-HU"/>
              </w:rPr>
            </w:pPr>
            <w:r w:rsidRPr="00FA6987">
              <w:rPr>
                <w:rFonts w:ascii="Arial" w:hAnsi="Arial" w:cs="Arial"/>
                <w:b/>
                <w:lang w:eastAsia="hu-HU"/>
              </w:rPr>
              <w:t>1.785.000</w:t>
            </w:r>
          </w:p>
        </w:tc>
        <w:tc>
          <w:tcPr>
            <w:tcW w:w="2121" w:type="dxa"/>
            <w:vAlign w:val="bottom"/>
          </w:tcPr>
          <w:p w:rsidR="00A04B69" w:rsidRPr="00FA6987" w:rsidRDefault="00A04B69" w:rsidP="00A04B69">
            <w:pPr>
              <w:pStyle w:val="Listaszerbekezds"/>
              <w:tabs>
                <w:tab w:val="left" w:pos="298"/>
              </w:tabs>
              <w:suppressAutoHyphens w:val="0"/>
              <w:spacing w:after="120"/>
              <w:ind w:hanging="795"/>
              <w:jc w:val="center"/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</w:pPr>
            <w:r w:rsidRPr="00FA6987"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  <w:t>3.340.000</w:t>
            </w:r>
          </w:p>
        </w:tc>
      </w:tr>
    </w:tbl>
    <w:p w:rsidR="00665A4A" w:rsidRPr="00FA6987" w:rsidRDefault="00A04B69" w:rsidP="00FA6987">
      <w:pPr>
        <w:ind w:left="284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* </w:t>
      </w:r>
      <w:proofErr w:type="spellStart"/>
      <w:r w:rsidRPr="00FA6987">
        <w:rPr>
          <w:rFonts w:ascii="Arial" w:hAnsi="Arial" w:cs="Arial"/>
        </w:rPr>
        <w:t>arácsi</w:t>
      </w:r>
      <w:proofErr w:type="spellEnd"/>
      <w:r w:rsidRPr="00FA6987">
        <w:rPr>
          <w:rFonts w:ascii="Arial" w:hAnsi="Arial" w:cs="Arial"/>
        </w:rPr>
        <w:t xml:space="preserve"> vitorlástábor költségeit tartalmazza. A </w:t>
      </w:r>
      <w:proofErr w:type="spellStart"/>
      <w:r w:rsidRPr="00FA6987">
        <w:rPr>
          <w:rFonts w:ascii="Arial" w:hAnsi="Arial" w:cs="Arial"/>
        </w:rPr>
        <w:t>tabor</w:t>
      </w:r>
      <w:proofErr w:type="spellEnd"/>
      <w:r w:rsidRPr="00FA6987">
        <w:rPr>
          <w:rFonts w:ascii="Arial" w:hAnsi="Arial" w:cs="Arial"/>
        </w:rPr>
        <w:t xml:space="preserve"> az </w:t>
      </w:r>
      <w:proofErr w:type="spellStart"/>
      <w:r w:rsidRPr="00FA6987">
        <w:rPr>
          <w:rFonts w:ascii="Arial" w:hAnsi="Arial" w:cs="Arial"/>
        </w:rPr>
        <w:t>Arácson</w:t>
      </w:r>
      <w:proofErr w:type="spellEnd"/>
      <w:r w:rsidRPr="00FA6987">
        <w:rPr>
          <w:rFonts w:ascii="Arial" w:hAnsi="Arial" w:cs="Arial"/>
        </w:rPr>
        <w:t xml:space="preserve"> üdülő vagy csak odalátogató kollégáknak és családtagjaiknak szerveződik.</w:t>
      </w:r>
    </w:p>
    <w:p w:rsidR="00FA6987" w:rsidRPr="00FA6987" w:rsidRDefault="00FA6987" w:rsidP="00FA6987">
      <w:pPr>
        <w:ind w:left="284"/>
        <w:jc w:val="both"/>
        <w:rPr>
          <w:rFonts w:ascii="Arial" w:hAnsi="Arial" w:cs="Arial"/>
        </w:rPr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701"/>
        <w:gridCol w:w="1559"/>
        <w:gridCol w:w="1559"/>
        <w:gridCol w:w="1418"/>
        <w:gridCol w:w="1417"/>
      </w:tblGrid>
      <w:tr w:rsidR="00FA6987" w:rsidRPr="00FA6987" w:rsidTr="0057500D">
        <w:trPr>
          <w:trHeight w:val="402"/>
        </w:trPr>
        <w:tc>
          <w:tcPr>
            <w:tcW w:w="1550" w:type="dxa"/>
            <w:vMerge w:val="restart"/>
            <w:shd w:val="clear" w:color="000000" w:fill="C0C0C0"/>
            <w:noWrap/>
            <w:vAlign w:val="bottom"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Szakosztály</w:t>
            </w:r>
          </w:p>
        </w:tc>
        <w:tc>
          <w:tcPr>
            <w:tcW w:w="6237" w:type="dxa"/>
            <w:gridSpan w:val="4"/>
            <w:shd w:val="clear" w:color="000000" w:fill="C0C0C0"/>
          </w:tcPr>
          <w:p w:rsidR="00585127" w:rsidRPr="00FA6987" w:rsidRDefault="00585127" w:rsidP="00A04B6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TÉNYLEGES</w:t>
            </w:r>
            <w:r w:rsidR="009F52EC" w:rsidRPr="00FA6987">
              <w:rPr>
                <w:rFonts w:ascii="Arial" w:hAnsi="Arial" w:cs="Arial"/>
                <w:b/>
                <w:bCs/>
                <w:lang w:eastAsia="hu-HU"/>
              </w:rPr>
              <w:t xml:space="preserve"> (201</w:t>
            </w:r>
            <w:r w:rsidR="00A04B69" w:rsidRPr="00FA6987">
              <w:rPr>
                <w:rFonts w:ascii="Arial" w:hAnsi="Arial" w:cs="Arial"/>
                <w:b/>
                <w:bCs/>
                <w:lang w:eastAsia="hu-HU"/>
              </w:rPr>
              <w:t>8</w:t>
            </w:r>
            <w:r w:rsidR="009F52EC" w:rsidRPr="00FA6987">
              <w:rPr>
                <w:rFonts w:ascii="Arial" w:hAnsi="Arial" w:cs="Arial"/>
                <w:b/>
                <w:bCs/>
                <w:lang w:eastAsia="hu-HU"/>
              </w:rPr>
              <w:t xml:space="preserve"> év)</w:t>
            </w:r>
          </w:p>
        </w:tc>
        <w:tc>
          <w:tcPr>
            <w:tcW w:w="1417" w:type="dxa"/>
            <w:vMerge w:val="restart"/>
            <w:shd w:val="clear" w:color="000000" w:fill="C0C0C0"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Kumulált</w:t>
            </w:r>
          </w:p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egyenleg</w:t>
            </w:r>
          </w:p>
        </w:tc>
      </w:tr>
      <w:tr w:rsidR="00FA6987" w:rsidRPr="00FA6987" w:rsidTr="0057500D">
        <w:trPr>
          <w:trHeight w:val="402"/>
        </w:trPr>
        <w:tc>
          <w:tcPr>
            <w:tcW w:w="1550" w:type="dxa"/>
            <w:vMerge/>
            <w:shd w:val="clear" w:color="000000" w:fill="C0C0C0"/>
            <w:noWrap/>
            <w:vAlign w:val="bottom"/>
            <w:hideMark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</w:tc>
        <w:tc>
          <w:tcPr>
            <w:tcW w:w="1701" w:type="dxa"/>
            <w:shd w:val="clear" w:color="000000" w:fill="C0C0C0"/>
          </w:tcPr>
          <w:p w:rsidR="00585127" w:rsidRPr="00FA6987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tagdíjbevétel</w:t>
            </w:r>
          </w:p>
        </w:tc>
        <w:tc>
          <w:tcPr>
            <w:tcW w:w="1559" w:type="dxa"/>
            <w:shd w:val="clear" w:color="000000" w:fill="C0C0C0"/>
          </w:tcPr>
          <w:p w:rsidR="00585127" w:rsidRPr="00FA6987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támogatás</w:t>
            </w:r>
          </w:p>
        </w:tc>
        <w:tc>
          <w:tcPr>
            <w:tcW w:w="1559" w:type="dxa"/>
            <w:shd w:val="clear" w:color="000000" w:fill="C0C0C0"/>
          </w:tcPr>
          <w:p w:rsidR="00585127" w:rsidRPr="00FA6987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költség</w:t>
            </w:r>
          </w:p>
        </w:tc>
        <w:tc>
          <w:tcPr>
            <w:tcW w:w="1418" w:type="dxa"/>
            <w:shd w:val="clear" w:color="000000" w:fill="C0C0C0"/>
          </w:tcPr>
          <w:p w:rsidR="00585127" w:rsidRPr="00FA6987" w:rsidRDefault="00585127" w:rsidP="009F52E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egyenleg</w:t>
            </w:r>
          </w:p>
        </w:tc>
        <w:tc>
          <w:tcPr>
            <w:tcW w:w="1417" w:type="dxa"/>
            <w:vMerge/>
            <w:shd w:val="clear" w:color="000000" w:fill="C0C0C0"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  <w:b/>
                <w:bCs/>
                <w:lang w:eastAsia="hu-HU"/>
              </w:rPr>
            </w:pPr>
          </w:p>
        </w:tc>
      </w:tr>
      <w:tr w:rsidR="00FA6987" w:rsidRPr="00FA6987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Tenisz</w:t>
            </w:r>
          </w:p>
        </w:tc>
        <w:tc>
          <w:tcPr>
            <w:tcW w:w="1701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543800</w:t>
            </w:r>
          </w:p>
        </w:tc>
        <w:tc>
          <w:tcPr>
            <w:tcW w:w="1559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543800</w:t>
            </w:r>
          </w:p>
        </w:tc>
        <w:tc>
          <w:tcPr>
            <w:tcW w:w="1559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1112150</w:t>
            </w:r>
          </w:p>
        </w:tc>
        <w:tc>
          <w:tcPr>
            <w:tcW w:w="1418" w:type="dxa"/>
            <w:vAlign w:val="center"/>
          </w:tcPr>
          <w:p w:rsidR="00585127" w:rsidRPr="00FA6987" w:rsidRDefault="00D545AD" w:rsidP="009F52EC">
            <w:pPr>
              <w:pStyle w:val="Listaszerbekezds"/>
              <w:tabs>
                <w:tab w:val="left" w:pos="196"/>
              </w:tabs>
              <w:suppressAutoHyphens w:val="0"/>
              <w:spacing w:after="120"/>
              <w:ind w:left="0"/>
              <w:contextualSpacing w:val="0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A6987">
              <w:rPr>
                <w:rFonts w:ascii="Arial" w:hAnsi="Arial" w:cs="Arial"/>
                <w:sz w:val="22"/>
                <w:szCs w:val="22"/>
                <w:lang w:eastAsia="zh-CN"/>
              </w:rPr>
              <w:t>24550</w:t>
            </w:r>
          </w:p>
        </w:tc>
        <w:tc>
          <w:tcPr>
            <w:tcW w:w="1417" w:type="dxa"/>
            <w:vAlign w:val="center"/>
          </w:tcPr>
          <w:p w:rsidR="00585127" w:rsidRPr="00FA6987" w:rsidRDefault="00D545AD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74370</w:t>
            </w:r>
          </w:p>
        </w:tc>
      </w:tr>
      <w:tr w:rsidR="00FA6987" w:rsidRPr="00FA6987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Labdarúgó</w:t>
            </w:r>
          </w:p>
        </w:tc>
        <w:tc>
          <w:tcPr>
            <w:tcW w:w="1701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371900</w:t>
            </w:r>
          </w:p>
        </w:tc>
        <w:tc>
          <w:tcPr>
            <w:tcW w:w="1559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371900</w:t>
            </w:r>
          </w:p>
        </w:tc>
        <w:tc>
          <w:tcPr>
            <w:tcW w:w="1559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772604</w:t>
            </w:r>
          </w:p>
        </w:tc>
        <w:tc>
          <w:tcPr>
            <w:tcW w:w="1418" w:type="dxa"/>
            <w:vAlign w:val="center"/>
          </w:tcPr>
          <w:p w:rsidR="00585127" w:rsidRPr="00FA6987" w:rsidRDefault="001A3A32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-28804</w:t>
            </w:r>
          </w:p>
        </w:tc>
        <w:tc>
          <w:tcPr>
            <w:tcW w:w="1417" w:type="dxa"/>
            <w:vAlign w:val="center"/>
          </w:tcPr>
          <w:p w:rsidR="00585127" w:rsidRPr="00FA6987" w:rsidRDefault="001A3A32" w:rsidP="00D24792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431754</w:t>
            </w:r>
          </w:p>
        </w:tc>
      </w:tr>
      <w:tr w:rsidR="00FA6987" w:rsidRPr="00FA6987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Vitorlás</w:t>
            </w:r>
          </w:p>
        </w:tc>
        <w:tc>
          <w:tcPr>
            <w:tcW w:w="1701" w:type="dxa"/>
            <w:vAlign w:val="center"/>
          </w:tcPr>
          <w:p w:rsidR="00585127" w:rsidRPr="00FA6987" w:rsidRDefault="00D545AD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185</w:t>
            </w:r>
            <w:r w:rsidR="009F52EC"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vAlign w:val="center"/>
          </w:tcPr>
          <w:p w:rsidR="00585127" w:rsidRPr="00FA6987" w:rsidRDefault="00D545AD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185</w:t>
            </w:r>
            <w:r w:rsidR="009F52EC"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vAlign w:val="center"/>
          </w:tcPr>
          <w:p w:rsidR="00585127" w:rsidRPr="00FA6987" w:rsidRDefault="00D545AD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419</w:t>
            </w:r>
            <w:r w:rsidR="009F52EC"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vAlign w:val="center"/>
          </w:tcPr>
          <w:p w:rsidR="00585127" w:rsidRPr="00FA6987" w:rsidRDefault="00D545AD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-49</w:t>
            </w:r>
            <w:r w:rsidR="009F52EC"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vAlign w:val="center"/>
          </w:tcPr>
          <w:p w:rsidR="00585127" w:rsidRPr="00FA6987" w:rsidRDefault="00D545AD" w:rsidP="009F52EC">
            <w:pPr>
              <w:spacing w:after="120" w:line="240" w:lineRule="auto"/>
              <w:jc w:val="right"/>
              <w:rPr>
                <w:rFonts w:ascii="Arial" w:hAnsi="Arial" w:cs="Arial"/>
                <w:bCs/>
                <w:lang w:eastAsia="hu-HU"/>
              </w:rPr>
            </w:pPr>
            <w:r w:rsidRPr="00FA6987">
              <w:rPr>
                <w:rFonts w:ascii="Arial" w:hAnsi="Arial" w:cs="Arial"/>
                <w:bCs/>
                <w:lang w:eastAsia="hu-HU"/>
              </w:rPr>
              <w:t>253577</w:t>
            </w:r>
          </w:p>
        </w:tc>
      </w:tr>
      <w:tr w:rsidR="00FA6987" w:rsidRPr="00FA6987" w:rsidTr="00163443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622F89" w:rsidRPr="00FA6987" w:rsidRDefault="00622F89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Evezős</w:t>
            </w:r>
          </w:p>
        </w:tc>
        <w:tc>
          <w:tcPr>
            <w:tcW w:w="1701" w:type="dxa"/>
            <w:vAlign w:val="center"/>
          </w:tcPr>
          <w:p w:rsidR="00622F89" w:rsidRPr="00FA6987" w:rsidRDefault="005234DF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114500</w:t>
            </w:r>
          </w:p>
        </w:tc>
        <w:tc>
          <w:tcPr>
            <w:tcW w:w="1559" w:type="dxa"/>
            <w:vAlign w:val="bottom"/>
          </w:tcPr>
          <w:p w:rsidR="00622F89" w:rsidRPr="00FA6987" w:rsidRDefault="005234DF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114500</w:t>
            </w:r>
          </w:p>
        </w:tc>
        <w:tc>
          <w:tcPr>
            <w:tcW w:w="1559" w:type="dxa"/>
            <w:vAlign w:val="bottom"/>
          </w:tcPr>
          <w:p w:rsidR="00622F89" w:rsidRPr="00FA6987" w:rsidRDefault="00622F89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210 820</w:t>
            </w:r>
          </w:p>
        </w:tc>
        <w:tc>
          <w:tcPr>
            <w:tcW w:w="1418" w:type="dxa"/>
            <w:vAlign w:val="bottom"/>
          </w:tcPr>
          <w:p w:rsidR="00622F89" w:rsidRPr="00FA6987" w:rsidRDefault="005234DF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18180</w:t>
            </w:r>
          </w:p>
        </w:tc>
        <w:tc>
          <w:tcPr>
            <w:tcW w:w="1417" w:type="dxa"/>
            <w:vAlign w:val="center"/>
          </w:tcPr>
          <w:p w:rsidR="00622F89" w:rsidRPr="00FA6987" w:rsidRDefault="00622F89" w:rsidP="005234DF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-</w:t>
            </w:r>
            <w:r w:rsidR="005234DF" w:rsidRPr="00FA6987">
              <w:rPr>
                <w:rFonts w:ascii="Arial" w:hAnsi="Arial" w:cs="Arial"/>
              </w:rPr>
              <w:t>63992</w:t>
            </w:r>
          </w:p>
        </w:tc>
      </w:tr>
      <w:tr w:rsidR="00FA6987" w:rsidRPr="00FA6987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Kondi torna</w:t>
            </w:r>
          </w:p>
        </w:tc>
        <w:tc>
          <w:tcPr>
            <w:tcW w:w="1701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151500</w:t>
            </w:r>
          </w:p>
        </w:tc>
        <w:tc>
          <w:tcPr>
            <w:tcW w:w="1559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151500</w:t>
            </w:r>
          </w:p>
        </w:tc>
        <w:tc>
          <w:tcPr>
            <w:tcW w:w="1559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252000</w:t>
            </w:r>
          </w:p>
        </w:tc>
        <w:tc>
          <w:tcPr>
            <w:tcW w:w="1418" w:type="dxa"/>
            <w:vAlign w:val="center"/>
          </w:tcPr>
          <w:p w:rsidR="00585127" w:rsidRPr="00FA6987" w:rsidRDefault="001A3A32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51000</w:t>
            </w:r>
          </w:p>
        </w:tc>
        <w:tc>
          <w:tcPr>
            <w:tcW w:w="1417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93172</w:t>
            </w:r>
          </w:p>
        </w:tc>
      </w:tr>
      <w:tr w:rsidR="00FA6987" w:rsidRPr="00FA6987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Fallabda</w:t>
            </w:r>
          </w:p>
        </w:tc>
        <w:tc>
          <w:tcPr>
            <w:tcW w:w="1701" w:type="dxa"/>
            <w:vAlign w:val="center"/>
          </w:tcPr>
          <w:p w:rsidR="00585127" w:rsidRPr="00FA6987" w:rsidRDefault="005234DF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80</w:t>
            </w:r>
            <w:r w:rsidR="00622F89"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vAlign w:val="center"/>
          </w:tcPr>
          <w:p w:rsidR="00585127" w:rsidRPr="00FA6987" w:rsidRDefault="005234DF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80</w:t>
            </w:r>
            <w:r w:rsidR="00622F89"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113754</w:t>
            </w:r>
          </w:p>
        </w:tc>
        <w:tc>
          <w:tcPr>
            <w:tcW w:w="1418" w:type="dxa"/>
            <w:vAlign w:val="center"/>
          </w:tcPr>
          <w:p w:rsidR="00585127" w:rsidRPr="00FA6987" w:rsidRDefault="001A3A32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46246</w:t>
            </w:r>
          </w:p>
        </w:tc>
        <w:tc>
          <w:tcPr>
            <w:tcW w:w="1417" w:type="dxa"/>
            <w:vAlign w:val="center"/>
          </w:tcPr>
          <w:p w:rsidR="00585127" w:rsidRPr="00FA6987" w:rsidRDefault="001A3A32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446598</w:t>
            </w:r>
          </w:p>
        </w:tc>
      </w:tr>
      <w:tr w:rsidR="00FA6987" w:rsidRPr="00FA6987" w:rsidTr="0057500D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9F52EC">
            <w:pPr>
              <w:spacing w:after="120" w:line="240" w:lineRule="auto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Elnöki keret*</w:t>
            </w:r>
          </w:p>
        </w:tc>
        <w:tc>
          <w:tcPr>
            <w:tcW w:w="1701" w:type="dxa"/>
            <w:vAlign w:val="center"/>
          </w:tcPr>
          <w:p w:rsidR="00585127" w:rsidRPr="00FA6987" w:rsidRDefault="00585127" w:rsidP="009F52EC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85127" w:rsidRPr="00FA6987" w:rsidRDefault="009F52EC" w:rsidP="00D545AD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2</w:t>
            </w:r>
            <w:r w:rsidR="00D545AD" w:rsidRPr="00FA6987">
              <w:rPr>
                <w:rFonts w:ascii="Arial" w:hAnsi="Arial" w:cs="Arial"/>
              </w:rPr>
              <w:t>3</w:t>
            </w:r>
            <w:r w:rsidRPr="00FA6987">
              <w:rPr>
                <w:rFonts w:ascii="Arial" w:hAnsi="Arial" w:cs="Arial"/>
              </w:rPr>
              <w:t>0000*</w:t>
            </w:r>
          </w:p>
        </w:tc>
        <w:tc>
          <w:tcPr>
            <w:tcW w:w="1559" w:type="dxa"/>
            <w:vAlign w:val="center"/>
          </w:tcPr>
          <w:p w:rsidR="00585127" w:rsidRPr="00FA6987" w:rsidRDefault="009F52EC" w:rsidP="00D545AD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2</w:t>
            </w:r>
            <w:r w:rsidR="00D545AD" w:rsidRPr="00FA6987">
              <w:rPr>
                <w:rFonts w:ascii="Arial" w:hAnsi="Arial" w:cs="Arial"/>
              </w:rPr>
              <w:t>00</w:t>
            </w:r>
            <w:r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vAlign w:val="center"/>
          </w:tcPr>
          <w:p w:rsidR="00585127" w:rsidRPr="00FA6987" w:rsidRDefault="00D545AD" w:rsidP="009F52EC">
            <w:pPr>
              <w:tabs>
                <w:tab w:val="left" w:pos="196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30</w:t>
            </w:r>
            <w:r w:rsidR="009F52EC" w:rsidRPr="00FA698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vAlign w:val="center"/>
          </w:tcPr>
          <w:p w:rsidR="00585127" w:rsidRPr="00FA6987" w:rsidRDefault="00D545AD" w:rsidP="009F52EC">
            <w:pPr>
              <w:tabs>
                <w:tab w:val="left" w:pos="213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A6987">
              <w:rPr>
                <w:rFonts w:ascii="Arial" w:hAnsi="Arial" w:cs="Arial"/>
              </w:rPr>
              <w:t>9</w:t>
            </w:r>
            <w:r w:rsidR="009F52EC" w:rsidRPr="00FA6987">
              <w:rPr>
                <w:rFonts w:ascii="Arial" w:hAnsi="Arial" w:cs="Arial"/>
              </w:rPr>
              <w:t>9000</w:t>
            </w:r>
          </w:p>
        </w:tc>
      </w:tr>
      <w:tr w:rsidR="00FA6987" w:rsidRPr="00FA6987" w:rsidTr="00F23E72">
        <w:trPr>
          <w:trHeight w:val="402"/>
        </w:trPr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D545AD" w:rsidRPr="00FA6987" w:rsidRDefault="00D545AD" w:rsidP="00D545A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A6987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1701" w:type="dxa"/>
            <w:vAlign w:val="bottom"/>
          </w:tcPr>
          <w:p w:rsidR="00D545AD" w:rsidRPr="00FA6987" w:rsidRDefault="00D545AD" w:rsidP="00D545AD">
            <w:pPr>
              <w:jc w:val="right"/>
              <w:rPr>
                <w:rFonts w:ascii="Arial" w:hAnsi="Arial" w:cs="Arial"/>
                <w:b/>
              </w:rPr>
            </w:pPr>
            <w:r w:rsidRPr="00FA6987">
              <w:rPr>
                <w:rFonts w:ascii="Arial" w:hAnsi="Arial" w:cs="Arial"/>
                <w:b/>
              </w:rPr>
              <w:t>1446700</w:t>
            </w:r>
          </w:p>
        </w:tc>
        <w:tc>
          <w:tcPr>
            <w:tcW w:w="1559" w:type="dxa"/>
            <w:vAlign w:val="bottom"/>
          </w:tcPr>
          <w:p w:rsidR="00D545AD" w:rsidRPr="00FA6987" w:rsidRDefault="00D545AD" w:rsidP="00D545AD">
            <w:pPr>
              <w:jc w:val="right"/>
              <w:rPr>
                <w:rFonts w:ascii="Arial" w:hAnsi="Arial" w:cs="Arial"/>
                <w:b/>
              </w:rPr>
            </w:pPr>
            <w:r w:rsidRPr="00FA6987">
              <w:rPr>
                <w:rFonts w:ascii="Arial" w:hAnsi="Arial" w:cs="Arial"/>
                <w:b/>
              </w:rPr>
              <w:t>1676700</w:t>
            </w:r>
          </w:p>
        </w:tc>
        <w:tc>
          <w:tcPr>
            <w:tcW w:w="1559" w:type="dxa"/>
            <w:vAlign w:val="bottom"/>
          </w:tcPr>
          <w:p w:rsidR="00D545AD" w:rsidRPr="00FA6987" w:rsidRDefault="00D545AD" w:rsidP="00D545AD">
            <w:pPr>
              <w:jc w:val="right"/>
              <w:rPr>
                <w:rFonts w:ascii="Arial" w:hAnsi="Arial" w:cs="Arial"/>
                <w:b/>
              </w:rPr>
            </w:pPr>
            <w:r w:rsidRPr="00FA6987">
              <w:rPr>
                <w:rFonts w:ascii="Arial" w:hAnsi="Arial" w:cs="Arial"/>
                <w:b/>
              </w:rPr>
              <w:t>3080328</w:t>
            </w:r>
          </w:p>
        </w:tc>
        <w:tc>
          <w:tcPr>
            <w:tcW w:w="1418" w:type="dxa"/>
            <w:vAlign w:val="bottom"/>
          </w:tcPr>
          <w:p w:rsidR="00D545AD" w:rsidRPr="00FA6987" w:rsidRDefault="00D545AD" w:rsidP="00D545AD">
            <w:pPr>
              <w:jc w:val="right"/>
              <w:rPr>
                <w:rFonts w:ascii="Arial" w:hAnsi="Arial" w:cs="Arial"/>
                <w:b/>
              </w:rPr>
            </w:pPr>
            <w:r w:rsidRPr="00FA6987">
              <w:rPr>
                <w:rFonts w:ascii="Arial" w:hAnsi="Arial" w:cs="Arial"/>
                <w:b/>
              </w:rPr>
              <w:t>92172</w:t>
            </w:r>
          </w:p>
        </w:tc>
        <w:tc>
          <w:tcPr>
            <w:tcW w:w="1417" w:type="dxa"/>
            <w:vAlign w:val="bottom"/>
          </w:tcPr>
          <w:p w:rsidR="00D545AD" w:rsidRPr="00FA6987" w:rsidRDefault="00D545AD" w:rsidP="00D545AD">
            <w:pPr>
              <w:jc w:val="right"/>
              <w:rPr>
                <w:rFonts w:ascii="Arial" w:hAnsi="Arial" w:cs="Arial"/>
                <w:b/>
              </w:rPr>
            </w:pPr>
            <w:r w:rsidRPr="00FA6987">
              <w:rPr>
                <w:rFonts w:ascii="Arial" w:hAnsi="Arial" w:cs="Arial"/>
                <w:b/>
              </w:rPr>
              <w:t>1334479</w:t>
            </w:r>
          </w:p>
        </w:tc>
      </w:tr>
    </w:tbl>
    <w:p w:rsidR="00FC769E" w:rsidRPr="00FA6987" w:rsidRDefault="009F52EC" w:rsidP="00FA6987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* </w:t>
      </w:r>
      <w:r w:rsidR="00FA6987" w:rsidRPr="00FA6987">
        <w:rPr>
          <w:rFonts w:ascii="Arial" w:hAnsi="Arial" w:cs="Arial"/>
        </w:rPr>
        <w:t>A 2018.évi tábor augusztus 11-21. között volt megtartva.</w:t>
      </w:r>
    </w:p>
    <w:tbl>
      <w:tblPr>
        <w:tblW w:w="7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121"/>
      </w:tblGrid>
      <w:tr w:rsidR="00FA6987" w:rsidRPr="00FA6987" w:rsidTr="0057500D">
        <w:trPr>
          <w:trHeight w:val="402"/>
        </w:trPr>
        <w:tc>
          <w:tcPr>
            <w:tcW w:w="1555" w:type="dxa"/>
            <w:vMerge w:val="restart"/>
            <w:shd w:val="clear" w:color="000000" w:fill="C0C0C0"/>
            <w:noWrap/>
            <w:vAlign w:val="bottom"/>
          </w:tcPr>
          <w:p w:rsidR="00585127" w:rsidRPr="00FA6987" w:rsidRDefault="00585127" w:rsidP="00D24792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</w:p>
          <w:p w:rsidR="00585127" w:rsidRPr="00FA6987" w:rsidRDefault="00585127" w:rsidP="00D24792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Szakosztály</w:t>
            </w:r>
          </w:p>
        </w:tc>
        <w:tc>
          <w:tcPr>
            <w:tcW w:w="5948" w:type="dxa"/>
            <w:gridSpan w:val="3"/>
            <w:shd w:val="clear" w:color="000000" w:fill="C0C0C0"/>
            <w:vAlign w:val="bottom"/>
          </w:tcPr>
          <w:p w:rsidR="00585127" w:rsidRPr="00FA6987" w:rsidRDefault="00585127" w:rsidP="00A04B69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TERVEZETT (201</w:t>
            </w:r>
            <w:r w:rsidR="00A04B69" w:rsidRPr="00FA6987">
              <w:rPr>
                <w:rFonts w:ascii="Arial" w:hAnsi="Arial" w:cs="Arial"/>
                <w:b/>
                <w:bCs/>
                <w:lang w:eastAsia="hu-HU"/>
              </w:rPr>
              <w:t>9</w:t>
            </w:r>
            <w:r w:rsidRPr="00FA6987">
              <w:rPr>
                <w:rFonts w:ascii="Arial" w:hAnsi="Arial" w:cs="Arial"/>
                <w:b/>
                <w:bCs/>
                <w:lang w:eastAsia="hu-HU"/>
              </w:rPr>
              <w:t xml:space="preserve"> év)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vMerge/>
            <w:shd w:val="clear" w:color="000000" w:fill="C0C0C0"/>
            <w:noWrap/>
            <w:vAlign w:val="bottom"/>
            <w:hideMark/>
          </w:tcPr>
          <w:p w:rsidR="00585127" w:rsidRPr="00FA6987" w:rsidRDefault="00585127" w:rsidP="00D24792">
            <w:pPr>
              <w:spacing w:after="120"/>
              <w:rPr>
                <w:rFonts w:ascii="Arial" w:hAnsi="Arial" w:cs="Arial"/>
                <w:b/>
                <w:bCs/>
                <w:lang w:eastAsia="hu-HU"/>
              </w:rPr>
            </w:pPr>
          </w:p>
        </w:tc>
        <w:tc>
          <w:tcPr>
            <w:tcW w:w="1984" w:type="dxa"/>
            <w:shd w:val="clear" w:color="000000" w:fill="C0C0C0"/>
            <w:vAlign w:val="bottom"/>
          </w:tcPr>
          <w:p w:rsidR="00585127" w:rsidRPr="00FA6987" w:rsidRDefault="00585127" w:rsidP="00D24792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tagdíjbevétel</w:t>
            </w:r>
          </w:p>
        </w:tc>
        <w:tc>
          <w:tcPr>
            <w:tcW w:w="1843" w:type="dxa"/>
            <w:shd w:val="clear" w:color="000000" w:fill="C0C0C0"/>
            <w:vAlign w:val="bottom"/>
          </w:tcPr>
          <w:p w:rsidR="00585127" w:rsidRPr="00FA6987" w:rsidRDefault="00585127" w:rsidP="00D24792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támogatás</w:t>
            </w:r>
          </w:p>
        </w:tc>
        <w:tc>
          <w:tcPr>
            <w:tcW w:w="2121" w:type="dxa"/>
            <w:shd w:val="clear" w:color="000000" w:fill="C0C0C0"/>
            <w:vAlign w:val="bottom"/>
          </w:tcPr>
          <w:p w:rsidR="00585127" w:rsidRPr="00FA6987" w:rsidRDefault="00585127" w:rsidP="00D24792">
            <w:pPr>
              <w:spacing w:after="120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FA6987">
              <w:rPr>
                <w:rFonts w:ascii="Arial" w:hAnsi="Arial" w:cs="Arial"/>
                <w:b/>
                <w:bCs/>
                <w:lang w:eastAsia="hu-HU"/>
              </w:rPr>
              <w:t>költség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34FC8" w:rsidRPr="00FA6987" w:rsidRDefault="00434FC8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Evezős</w:t>
            </w:r>
          </w:p>
        </w:tc>
        <w:tc>
          <w:tcPr>
            <w:tcW w:w="1984" w:type="dxa"/>
            <w:vAlign w:val="bottom"/>
          </w:tcPr>
          <w:p w:rsidR="00434FC8" w:rsidRPr="00FA6987" w:rsidRDefault="00434FC8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120.000</w:t>
            </w:r>
          </w:p>
        </w:tc>
        <w:tc>
          <w:tcPr>
            <w:tcW w:w="1843" w:type="dxa"/>
            <w:vAlign w:val="bottom"/>
          </w:tcPr>
          <w:p w:rsidR="00434FC8" w:rsidRPr="00FA6987" w:rsidRDefault="00434FC8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120.000</w:t>
            </w:r>
          </w:p>
        </w:tc>
        <w:tc>
          <w:tcPr>
            <w:tcW w:w="2121" w:type="dxa"/>
            <w:vAlign w:val="bottom"/>
          </w:tcPr>
          <w:p w:rsidR="00434FC8" w:rsidRPr="00FA6987" w:rsidRDefault="00434FC8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240.000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34FC8" w:rsidRPr="00FA6987" w:rsidRDefault="00434FC8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Vitorlás</w:t>
            </w:r>
          </w:p>
        </w:tc>
        <w:tc>
          <w:tcPr>
            <w:tcW w:w="1984" w:type="dxa"/>
            <w:vAlign w:val="bottom"/>
          </w:tcPr>
          <w:p w:rsidR="00434FC8" w:rsidRPr="00FA6987" w:rsidRDefault="00434FC8" w:rsidP="00BE2A51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</w:t>
            </w:r>
            <w:r w:rsidR="00BE2A51" w:rsidRPr="00FA6987">
              <w:rPr>
                <w:rFonts w:ascii="Arial" w:hAnsi="Arial" w:cs="Arial"/>
                <w:lang w:eastAsia="hu-HU"/>
              </w:rPr>
              <w:t>3</w:t>
            </w:r>
            <w:r w:rsidRPr="00FA6987">
              <w:rPr>
                <w:rFonts w:ascii="Arial" w:hAnsi="Arial" w:cs="Arial"/>
                <w:lang w:eastAsia="hu-HU"/>
              </w:rPr>
              <w:t>0.000</w:t>
            </w:r>
          </w:p>
        </w:tc>
        <w:tc>
          <w:tcPr>
            <w:tcW w:w="1843" w:type="dxa"/>
            <w:vAlign w:val="bottom"/>
          </w:tcPr>
          <w:p w:rsidR="00434FC8" w:rsidRPr="00FA6987" w:rsidRDefault="00434FC8" w:rsidP="00BE2A51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</w:t>
            </w:r>
            <w:r w:rsidR="00BE2A51" w:rsidRPr="00FA6987">
              <w:rPr>
                <w:rFonts w:ascii="Arial" w:hAnsi="Arial" w:cs="Arial"/>
                <w:lang w:eastAsia="hu-HU"/>
              </w:rPr>
              <w:t>3</w:t>
            </w:r>
            <w:r w:rsidRPr="00FA6987">
              <w:rPr>
                <w:rFonts w:ascii="Arial" w:hAnsi="Arial" w:cs="Arial"/>
                <w:lang w:eastAsia="hu-HU"/>
              </w:rPr>
              <w:t>0.000</w:t>
            </w:r>
          </w:p>
        </w:tc>
        <w:tc>
          <w:tcPr>
            <w:tcW w:w="2121" w:type="dxa"/>
            <w:vAlign w:val="bottom"/>
          </w:tcPr>
          <w:p w:rsidR="00434FC8" w:rsidRPr="00FA6987" w:rsidRDefault="00434FC8" w:rsidP="0081307B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4</w:t>
            </w:r>
            <w:r w:rsidR="0081307B">
              <w:rPr>
                <w:rFonts w:ascii="Arial" w:hAnsi="Arial" w:cs="Arial"/>
                <w:lang w:eastAsia="hu-HU"/>
              </w:rPr>
              <w:t>6</w:t>
            </w:r>
            <w:bookmarkStart w:id="0" w:name="_GoBack"/>
            <w:bookmarkEnd w:id="0"/>
            <w:r w:rsidRPr="00FA6987">
              <w:rPr>
                <w:rFonts w:ascii="Arial" w:hAnsi="Arial" w:cs="Arial"/>
                <w:lang w:eastAsia="hu-HU"/>
              </w:rPr>
              <w:t>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Labdarúgó</w:t>
            </w:r>
          </w:p>
        </w:tc>
        <w:tc>
          <w:tcPr>
            <w:tcW w:w="1984" w:type="dxa"/>
            <w:vAlign w:val="bottom"/>
          </w:tcPr>
          <w:p w:rsidR="00585127" w:rsidRPr="00FA6987" w:rsidRDefault="00CD0A47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375</w:t>
            </w:r>
            <w:r w:rsidR="00FC769E" w:rsidRPr="00FA6987">
              <w:rPr>
                <w:rFonts w:ascii="Arial" w:hAnsi="Arial" w:cs="Arial"/>
                <w:lang w:eastAsia="hu-HU"/>
              </w:rPr>
              <w:t>.000</w:t>
            </w:r>
          </w:p>
        </w:tc>
        <w:tc>
          <w:tcPr>
            <w:tcW w:w="1843" w:type="dxa"/>
            <w:vAlign w:val="bottom"/>
          </w:tcPr>
          <w:p w:rsidR="00585127" w:rsidRPr="00FA6987" w:rsidRDefault="00CD0A47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375</w:t>
            </w:r>
            <w:r w:rsidR="00FC769E" w:rsidRPr="00FA6987">
              <w:rPr>
                <w:rFonts w:ascii="Arial" w:hAnsi="Arial" w:cs="Arial"/>
                <w:lang w:eastAsia="hu-HU"/>
              </w:rPr>
              <w:t>.000</w:t>
            </w:r>
          </w:p>
        </w:tc>
        <w:tc>
          <w:tcPr>
            <w:tcW w:w="2121" w:type="dxa"/>
            <w:vAlign w:val="bottom"/>
          </w:tcPr>
          <w:p w:rsidR="00585127" w:rsidRPr="00FA6987" w:rsidRDefault="00CD0A47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75</w:t>
            </w:r>
            <w:r w:rsidR="00FC769E" w:rsidRPr="00FA6987">
              <w:rPr>
                <w:rFonts w:ascii="Arial" w:hAnsi="Arial" w:cs="Arial"/>
                <w:lang w:eastAsia="hu-HU"/>
              </w:rPr>
              <w:t>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FC769E" w:rsidRPr="00FA6987" w:rsidRDefault="00FC769E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Tenisz</w:t>
            </w:r>
          </w:p>
        </w:tc>
        <w:tc>
          <w:tcPr>
            <w:tcW w:w="1984" w:type="dxa"/>
            <w:vAlign w:val="bottom"/>
          </w:tcPr>
          <w:p w:rsidR="00FC769E" w:rsidRPr="00FA6987" w:rsidRDefault="00090686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600.000</w:t>
            </w:r>
          </w:p>
        </w:tc>
        <w:tc>
          <w:tcPr>
            <w:tcW w:w="1843" w:type="dxa"/>
            <w:vAlign w:val="bottom"/>
          </w:tcPr>
          <w:p w:rsidR="00FC769E" w:rsidRPr="00FA6987" w:rsidRDefault="00090686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600</w:t>
            </w:r>
            <w:r w:rsidR="00FC769E" w:rsidRPr="00FA6987">
              <w:rPr>
                <w:rFonts w:ascii="Arial" w:hAnsi="Arial" w:cs="Arial"/>
                <w:lang w:eastAsia="hu-HU"/>
              </w:rPr>
              <w:t>.000</w:t>
            </w:r>
          </w:p>
        </w:tc>
        <w:tc>
          <w:tcPr>
            <w:tcW w:w="2121" w:type="dxa"/>
            <w:vAlign w:val="bottom"/>
          </w:tcPr>
          <w:p w:rsidR="00FC769E" w:rsidRPr="00FA6987" w:rsidRDefault="00090686" w:rsidP="00410F8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1.200</w:t>
            </w:r>
            <w:r w:rsidR="00FC769E" w:rsidRPr="00FA6987">
              <w:rPr>
                <w:rFonts w:ascii="Arial" w:hAnsi="Arial" w:cs="Arial"/>
                <w:lang w:eastAsia="hu-HU"/>
              </w:rPr>
              <w:t>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Kondi torna</w:t>
            </w:r>
          </w:p>
        </w:tc>
        <w:tc>
          <w:tcPr>
            <w:tcW w:w="1984" w:type="dxa"/>
            <w:vAlign w:val="bottom"/>
          </w:tcPr>
          <w:p w:rsidR="00585127" w:rsidRPr="00FA6987" w:rsidRDefault="00410F82" w:rsidP="00BE2A51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</w:t>
            </w:r>
            <w:r w:rsidR="00BE2A51" w:rsidRPr="00FA6987">
              <w:rPr>
                <w:rFonts w:ascii="Arial" w:hAnsi="Arial" w:cs="Arial"/>
                <w:lang w:eastAsia="hu-HU"/>
              </w:rPr>
              <w:t>80</w:t>
            </w:r>
            <w:r w:rsidRPr="00FA6987">
              <w:rPr>
                <w:rFonts w:ascii="Arial" w:hAnsi="Arial" w:cs="Arial"/>
                <w:lang w:eastAsia="hu-HU"/>
              </w:rPr>
              <w:t>.000</w:t>
            </w:r>
          </w:p>
        </w:tc>
        <w:tc>
          <w:tcPr>
            <w:tcW w:w="1843" w:type="dxa"/>
            <w:vAlign w:val="bottom"/>
          </w:tcPr>
          <w:p w:rsidR="00585127" w:rsidRPr="00FA6987" w:rsidRDefault="00410F82" w:rsidP="00BE2A51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</w:t>
            </w:r>
            <w:r w:rsidR="00BE2A51" w:rsidRPr="00FA6987">
              <w:rPr>
                <w:rFonts w:ascii="Arial" w:hAnsi="Arial" w:cs="Arial"/>
                <w:lang w:eastAsia="hu-HU"/>
              </w:rPr>
              <w:t>80</w:t>
            </w:r>
            <w:r w:rsidRPr="00FA6987">
              <w:rPr>
                <w:rFonts w:ascii="Arial" w:hAnsi="Arial" w:cs="Arial"/>
                <w:lang w:eastAsia="hu-HU"/>
              </w:rPr>
              <w:t>.000</w:t>
            </w:r>
          </w:p>
        </w:tc>
        <w:tc>
          <w:tcPr>
            <w:tcW w:w="2121" w:type="dxa"/>
            <w:vAlign w:val="bottom"/>
          </w:tcPr>
          <w:p w:rsidR="00585127" w:rsidRPr="00FA6987" w:rsidRDefault="00BE2A51" w:rsidP="0081307B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3</w:t>
            </w:r>
            <w:r w:rsidR="0081307B">
              <w:rPr>
                <w:rFonts w:ascii="Arial" w:hAnsi="Arial" w:cs="Arial"/>
                <w:lang w:eastAsia="hu-HU"/>
              </w:rPr>
              <w:t>60</w:t>
            </w:r>
            <w:r w:rsidR="00410F82" w:rsidRPr="00FA6987">
              <w:rPr>
                <w:rFonts w:ascii="Arial" w:hAnsi="Arial" w:cs="Arial"/>
                <w:lang w:eastAsia="hu-HU"/>
              </w:rPr>
              <w:t>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Fallabda</w:t>
            </w:r>
          </w:p>
        </w:tc>
        <w:tc>
          <w:tcPr>
            <w:tcW w:w="1984" w:type="dxa"/>
            <w:vAlign w:val="bottom"/>
          </w:tcPr>
          <w:p w:rsidR="00585127" w:rsidRPr="00FA6987" w:rsidRDefault="00D24792" w:rsidP="00D24792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100.000</w:t>
            </w:r>
          </w:p>
        </w:tc>
        <w:tc>
          <w:tcPr>
            <w:tcW w:w="1843" w:type="dxa"/>
            <w:vAlign w:val="bottom"/>
          </w:tcPr>
          <w:p w:rsidR="00585127" w:rsidRPr="00FA6987" w:rsidRDefault="00D24792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100.000</w:t>
            </w:r>
          </w:p>
        </w:tc>
        <w:tc>
          <w:tcPr>
            <w:tcW w:w="2121" w:type="dxa"/>
            <w:vAlign w:val="bottom"/>
          </w:tcPr>
          <w:p w:rsidR="00585127" w:rsidRPr="00FA6987" w:rsidRDefault="00D24792" w:rsidP="00D2479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200.000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D24792">
            <w:pPr>
              <w:spacing w:after="120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Elnöki keret</w:t>
            </w:r>
          </w:p>
        </w:tc>
        <w:tc>
          <w:tcPr>
            <w:tcW w:w="1984" w:type="dxa"/>
            <w:vAlign w:val="bottom"/>
          </w:tcPr>
          <w:p w:rsidR="00585127" w:rsidRPr="00FA6987" w:rsidRDefault="00585127" w:rsidP="00D24792">
            <w:pPr>
              <w:tabs>
                <w:tab w:val="left" w:pos="435"/>
              </w:tabs>
              <w:spacing w:after="120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843" w:type="dxa"/>
            <w:vAlign w:val="bottom"/>
          </w:tcPr>
          <w:p w:rsidR="00585127" w:rsidRPr="00FA6987" w:rsidRDefault="00FC769E" w:rsidP="00D24792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230.000*</w:t>
            </w:r>
          </w:p>
        </w:tc>
        <w:tc>
          <w:tcPr>
            <w:tcW w:w="2121" w:type="dxa"/>
            <w:vAlign w:val="bottom"/>
          </w:tcPr>
          <w:p w:rsidR="00585127" w:rsidRPr="00FA6987" w:rsidRDefault="00410F82" w:rsidP="00410F82">
            <w:pPr>
              <w:tabs>
                <w:tab w:val="left" w:pos="298"/>
              </w:tabs>
              <w:spacing w:after="120"/>
              <w:jc w:val="center"/>
              <w:rPr>
                <w:rFonts w:ascii="Arial" w:hAnsi="Arial" w:cs="Arial"/>
                <w:lang w:eastAsia="hu-HU"/>
              </w:rPr>
            </w:pPr>
            <w:r w:rsidRPr="00FA6987">
              <w:rPr>
                <w:rFonts w:ascii="Arial" w:hAnsi="Arial" w:cs="Arial"/>
                <w:lang w:eastAsia="hu-HU"/>
              </w:rPr>
              <w:t>230.000</w:t>
            </w:r>
          </w:p>
        </w:tc>
      </w:tr>
      <w:tr w:rsidR="00FA6987" w:rsidRPr="00FA6987" w:rsidTr="0057500D">
        <w:trPr>
          <w:trHeight w:val="402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85127" w:rsidRPr="00FA6987" w:rsidRDefault="00585127" w:rsidP="00D24792">
            <w:pPr>
              <w:spacing w:after="120"/>
              <w:rPr>
                <w:rFonts w:ascii="Arial" w:hAnsi="Arial" w:cs="Arial"/>
                <w:b/>
                <w:lang w:eastAsia="hu-HU"/>
              </w:rPr>
            </w:pPr>
            <w:r w:rsidRPr="00FA6987">
              <w:rPr>
                <w:rFonts w:ascii="Arial" w:hAnsi="Arial" w:cs="Arial"/>
                <w:b/>
                <w:lang w:eastAsia="hu-HU"/>
              </w:rPr>
              <w:t>Összesen</w:t>
            </w:r>
          </w:p>
        </w:tc>
        <w:tc>
          <w:tcPr>
            <w:tcW w:w="1984" w:type="dxa"/>
            <w:vAlign w:val="bottom"/>
          </w:tcPr>
          <w:p w:rsidR="00585127" w:rsidRPr="00FA6987" w:rsidRDefault="00410F82" w:rsidP="005E6DBD">
            <w:pPr>
              <w:tabs>
                <w:tab w:val="left" w:pos="435"/>
              </w:tabs>
              <w:spacing w:after="120"/>
              <w:jc w:val="center"/>
              <w:rPr>
                <w:rFonts w:ascii="Arial" w:hAnsi="Arial" w:cs="Arial"/>
                <w:b/>
                <w:lang w:eastAsia="hu-HU"/>
              </w:rPr>
            </w:pPr>
            <w:r w:rsidRPr="00FA6987">
              <w:rPr>
                <w:rFonts w:ascii="Arial" w:hAnsi="Arial" w:cs="Arial"/>
                <w:b/>
                <w:lang w:eastAsia="hu-HU"/>
              </w:rPr>
              <w:t>1.</w:t>
            </w:r>
            <w:r w:rsidR="005E6DBD">
              <w:rPr>
                <w:rFonts w:ascii="Arial" w:hAnsi="Arial" w:cs="Arial"/>
                <w:b/>
                <w:lang w:eastAsia="hu-HU"/>
              </w:rPr>
              <w:t>60</w:t>
            </w:r>
            <w:r w:rsidRPr="00FA6987">
              <w:rPr>
                <w:rFonts w:ascii="Arial" w:hAnsi="Arial" w:cs="Arial"/>
                <w:b/>
                <w:lang w:eastAsia="hu-HU"/>
              </w:rPr>
              <w:t>5.000</w:t>
            </w:r>
          </w:p>
        </w:tc>
        <w:tc>
          <w:tcPr>
            <w:tcW w:w="1843" w:type="dxa"/>
            <w:vAlign w:val="bottom"/>
          </w:tcPr>
          <w:p w:rsidR="00585127" w:rsidRPr="00FA6987" w:rsidRDefault="00410F82" w:rsidP="005E6DBD">
            <w:pPr>
              <w:tabs>
                <w:tab w:val="left" w:pos="431"/>
              </w:tabs>
              <w:spacing w:after="120"/>
              <w:jc w:val="center"/>
              <w:rPr>
                <w:rFonts w:ascii="Arial" w:hAnsi="Arial" w:cs="Arial"/>
                <w:b/>
                <w:lang w:eastAsia="hu-HU"/>
              </w:rPr>
            </w:pPr>
            <w:r w:rsidRPr="00FA6987">
              <w:rPr>
                <w:rFonts w:ascii="Arial" w:hAnsi="Arial" w:cs="Arial"/>
                <w:b/>
                <w:lang w:eastAsia="hu-HU"/>
              </w:rPr>
              <w:t>1.</w:t>
            </w:r>
            <w:r w:rsidR="005E6DBD">
              <w:rPr>
                <w:rFonts w:ascii="Arial" w:hAnsi="Arial" w:cs="Arial"/>
                <w:b/>
                <w:lang w:eastAsia="hu-HU"/>
              </w:rPr>
              <w:t>83</w:t>
            </w:r>
            <w:r w:rsidRPr="00FA6987">
              <w:rPr>
                <w:rFonts w:ascii="Arial" w:hAnsi="Arial" w:cs="Arial"/>
                <w:b/>
                <w:lang w:eastAsia="hu-HU"/>
              </w:rPr>
              <w:t>5.000</w:t>
            </w:r>
          </w:p>
        </w:tc>
        <w:tc>
          <w:tcPr>
            <w:tcW w:w="2121" w:type="dxa"/>
            <w:vAlign w:val="bottom"/>
          </w:tcPr>
          <w:p w:rsidR="00585127" w:rsidRPr="00FA6987" w:rsidRDefault="00410F82" w:rsidP="005E6DBD">
            <w:pPr>
              <w:pStyle w:val="Listaszerbekezds"/>
              <w:tabs>
                <w:tab w:val="left" w:pos="298"/>
              </w:tabs>
              <w:suppressAutoHyphens w:val="0"/>
              <w:spacing w:after="120"/>
              <w:ind w:hanging="795"/>
              <w:jc w:val="center"/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</w:pPr>
            <w:r w:rsidRPr="00FA6987"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  <w:t>3.</w:t>
            </w:r>
            <w:r w:rsidR="005E6DBD"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  <w:t>4</w:t>
            </w:r>
            <w:r w:rsidRPr="00FA6987">
              <w:rPr>
                <w:rFonts w:ascii="Arial" w:hAnsi="Arial" w:cs="Arial"/>
                <w:b/>
                <w:sz w:val="22"/>
                <w:szCs w:val="22"/>
                <w:lang w:val="hu-HU" w:eastAsia="hu-HU"/>
              </w:rPr>
              <w:t>40.000</w:t>
            </w:r>
          </w:p>
        </w:tc>
      </w:tr>
    </w:tbl>
    <w:p w:rsidR="00FC769E" w:rsidRPr="00FA6987" w:rsidRDefault="00FC769E" w:rsidP="00FC769E">
      <w:pPr>
        <w:ind w:left="284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* </w:t>
      </w:r>
      <w:proofErr w:type="spellStart"/>
      <w:r w:rsidRPr="00FA6987">
        <w:rPr>
          <w:rFonts w:ascii="Arial" w:hAnsi="Arial" w:cs="Arial"/>
        </w:rPr>
        <w:t>arácsi</w:t>
      </w:r>
      <w:proofErr w:type="spellEnd"/>
      <w:r w:rsidRPr="00FA6987">
        <w:rPr>
          <w:rFonts w:ascii="Arial" w:hAnsi="Arial" w:cs="Arial"/>
        </w:rPr>
        <w:t xml:space="preserve"> vitorlástábor költségeit tartalmazza. A </w:t>
      </w:r>
      <w:proofErr w:type="spellStart"/>
      <w:r w:rsidRPr="00FA6987">
        <w:rPr>
          <w:rFonts w:ascii="Arial" w:hAnsi="Arial" w:cs="Arial"/>
        </w:rPr>
        <w:t>tabor</w:t>
      </w:r>
      <w:proofErr w:type="spellEnd"/>
      <w:r w:rsidRPr="00FA6987">
        <w:rPr>
          <w:rFonts w:ascii="Arial" w:hAnsi="Arial" w:cs="Arial"/>
        </w:rPr>
        <w:t xml:space="preserve"> az </w:t>
      </w:r>
      <w:proofErr w:type="spellStart"/>
      <w:r w:rsidRPr="00FA6987">
        <w:rPr>
          <w:rFonts w:ascii="Arial" w:hAnsi="Arial" w:cs="Arial"/>
        </w:rPr>
        <w:t>Arácson</w:t>
      </w:r>
      <w:proofErr w:type="spellEnd"/>
      <w:r w:rsidRPr="00FA6987">
        <w:rPr>
          <w:rFonts w:ascii="Arial" w:hAnsi="Arial" w:cs="Arial"/>
        </w:rPr>
        <w:t xml:space="preserve"> üdülő vagy csak odalátogató kollégáknak és családtagjaiknak szerveződik.</w:t>
      </w:r>
    </w:p>
    <w:p w:rsidR="00FC115F" w:rsidRPr="00FA6987" w:rsidRDefault="00FC115F" w:rsidP="00525EE7">
      <w:pPr>
        <w:rPr>
          <w:rFonts w:ascii="Arial" w:hAnsi="Arial" w:cs="Arial"/>
        </w:rPr>
      </w:pPr>
    </w:p>
    <w:p w:rsidR="00525EE7" w:rsidRPr="00FA6987" w:rsidRDefault="00525EE7" w:rsidP="00434FC8">
      <w:pPr>
        <w:jc w:val="both"/>
        <w:rPr>
          <w:rFonts w:ascii="Arial" w:hAnsi="Arial" w:cs="Arial"/>
          <w:b/>
        </w:rPr>
      </w:pPr>
      <w:r w:rsidRPr="00FA6987">
        <w:rPr>
          <w:rFonts w:ascii="Arial" w:hAnsi="Arial" w:cs="Arial"/>
          <w:b/>
        </w:rPr>
        <w:t>Evezős Szakosztály</w:t>
      </w:r>
      <w:r w:rsidRPr="00FA6987">
        <w:rPr>
          <w:rFonts w:ascii="Arial" w:hAnsi="Arial" w:cs="Arial"/>
        </w:rPr>
        <w:t xml:space="preserve"> </w:t>
      </w:r>
      <w:r w:rsidR="00434FC8" w:rsidRPr="00FA6987">
        <w:rPr>
          <w:rFonts w:ascii="Arial" w:hAnsi="Arial" w:cs="Arial"/>
        </w:rPr>
        <w:t>(</w:t>
      </w:r>
      <w:r w:rsidR="00434FC8" w:rsidRPr="00FA6987">
        <w:rPr>
          <w:rFonts w:ascii="Arial" w:hAnsi="Arial" w:cs="Arial"/>
          <w:b/>
        </w:rPr>
        <w:t>Szakosztályvezető: Szántó György)</w:t>
      </w:r>
    </w:p>
    <w:p w:rsidR="00525EE7" w:rsidRPr="00FA6987" w:rsidRDefault="00525EE7" w:rsidP="00BE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2018-ban is folytatni tudták az utóbbi években végzett szakmai munkát és ezzel párhuzamosan sikerült megőrizni a pénzügyi stabilitásu</w:t>
      </w:r>
      <w:r w:rsidR="00B72C4F">
        <w:rPr>
          <w:rFonts w:ascii="Arial" w:hAnsi="Arial" w:cs="Arial"/>
        </w:rPr>
        <w:t>k</w:t>
      </w:r>
      <w:r w:rsidRPr="00FA6987">
        <w:rPr>
          <w:rFonts w:ascii="Arial" w:hAnsi="Arial" w:cs="Arial"/>
        </w:rPr>
        <w:t xml:space="preserve">at is. A legfontosabb szakmai eredmény a hajóhasználati célok elérése, illetve a több éves átlagban kiegyenlítetté váló aktív taglétszám kialakulása volt. Az Intézet által biztosított jelentős működési hozzájárulásnak köszönhetően a folyó évi költségvetésük ebben az évben is többlettel zárt. A most zárult évre vonatkozó összesített sportköri kimutatás szerint 2018-ban a bevételeik mintegy12 </w:t>
      </w:r>
      <w:proofErr w:type="spellStart"/>
      <w:r w:rsidRPr="00FA6987">
        <w:rPr>
          <w:rFonts w:ascii="Arial" w:hAnsi="Arial" w:cs="Arial"/>
        </w:rPr>
        <w:t>eFt-tal</w:t>
      </w:r>
      <w:proofErr w:type="spellEnd"/>
      <w:r w:rsidRPr="00FA6987">
        <w:rPr>
          <w:rFonts w:ascii="Arial" w:hAnsi="Arial" w:cs="Arial"/>
        </w:rPr>
        <w:t xml:space="preserve"> múlták felül a kiadásokat.</w:t>
      </w: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A tavaszi karbantartás során pótolták a tavaly elmaradt javításokat és a kedvező időjárásnak is köszönhetően az összes hajót és azok minden tartozékát felkészítették a szezonra. </w:t>
      </w: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Lemosták a </w:t>
      </w:r>
      <w:proofErr w:type="spellStart"/>
      <w:r w:rsidRPr="00FA6987">
        <w:rPr>
          <w:rFonts w:ascii="Arial" w:hAnsi="Arial" w:cs="Arial"/>
        </w:rPr>
        <w:t>kieleket</w:t>
      </w:r>
      <w:proofErr w:type="spellEnd"/>
      <w:r w:rsidRPr="00FA6987">
        <w:rPr>
          <w:rFonts w:ascii="Arial" w:hAnsi="Arial" w:cs="Arial"/>
        </w:rPr>
        <w:t xml:space="preserve">, a kenukat meg az összes tartozékot és lapátot. Megcsinálták a </w:t>
      </w:r>
      <w:proofErr w:type="spellStart"/>
      <w:r w:rsidRPr="00FA6987">
        <w:rPr>
          <w:rFonts w:ascii="Arial" w:hAnsi="Arial" w:cs="Arial"/>
        </w:rPr>
        <w:t>kielek</w:t>
      </w:r>
      <w:proofErr w:type="spellEnd"/>
      <w:r w:rsidRPr="00FA6987">
        <w:rPr>
          <w:rFonts w:ascii="Arial" w:hAnsi="Arial" w:cs="Arial"/>
        </w:rPr>
        <w:t xml:space="preserve"> tavaly elmaradt külső lakkozását, meg persze leápolták az összes fa alkatrészt, a kormányokat és az üléseket is. Megjavítottuk a Pálinka nevű hajó törött villatartóját és pótolták a Bit mindkét lábtartójának hiányzó rögzítő lemezét is. A javítások nyomán rövid idő alatt az összes hajó készen állt a sikeres szezonkezdésre.</w:t>
      </w: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Utólagos javításra szorult még további 3 kenulapát, amelyeknek a tolla, pontosabban a tollának a vége szétnyílt. Bár ezeket sikerült utólag megragasztani és le is lakkozták, mindenkinek ismételten felhívták a figyelmét az eszközök óvatosabb használatára. (A jelekből ítélve könnyen lehet, hogy a lapátok a kenunak a fenéken lapáttal való tolásától szenvedtek sérülést.)</w:t>
      </w: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Nyilvánvaló, hogy a pénzügyi stabilitásban meghatározó szerepe volt annak, hogy az Intézet továbbra is a saját bevételeikkel megegyező mértékű támogatást nyújt. A bevételeikben a szakosztály tagok által fizetett tagdíjakra tudtak támaszkodni, és a hajóhasználati napok átlagos számában is sikerült előbbre lépni.</w:t>
      </w: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2A51" w:rsidRPr="00FA6987" w:rsidRDefault="00BE2A51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Továbbra is törekednek arra, hogy a szakosztály létszáma (és ezen belül főleg az aktív tagok részaránya) még tovább emelkedjen. Ennek érdekében újabb toborzó és népszerűsítő akciókat terveznek szervezni, amihez a szakosztályi életéről szóló szöveges és fényképes </w:t>
      </w:r>
      <w:r w:rsidRPr="00FA6987">
        <w:rPr>
          <w:rFonts w:ascii="Arial" w:hAnsi="Arial" w:cs="Arial"/>
        </w:rPr>
        <w:lastRenderedPageBreak/>
        <w:t>beszámolókat fognak készíteni és közzétenni. Ugyanilyen fontos persze az is, hogy a jelenlegi tagokat is folyamatosan mozgósítsák a minél nagyobb aktivitás érdekében.</w:t>
      </w:r>
    </w:p>
    <w:p w:rsidR="00CD0A47" w:rsidRPr="00FA6987" w:rsidRDefault="00CD0A47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0A47" w:rsidRPr="00FA6987" w:rsidRDefault="00CD0A47" w:rsidP="00CD0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A 2018. évet (immár több éve folytatólagosan) pozitív eredménnyel zárták, ezért nem terveznek érdemi változást a költségvetésben. A következő (2019-es) szezonra vonatkozó csónakházi bérleti szerződést 2018. decemberében az SC már megkötötte (változatlan feltételekkel, újból a Béke2 csónakházra). Az utóbbi néhány év tapasztalata alapján elegendő, ha a korábbi szinten tartják a karbantartásra és felújításra szánt keretet.</w:t>
      </w:r>
    </w:p>
    <w:p w:rsidR="002748AF" w:rsidRPr="00FA6987" w:rsidRDefault="002748AF" w:rsidP="00525EE7">
      <w:pPr>
        <w:jc w:val="center"/>
        <w:rPr>
          <w:rFonts w:ascii="Arial" w:hAnsi="Arial" w:cs="Arial"/>
        </w:rPr>
      </w:pPr>
    </w:p>
    <w:p w:rsidR="00525EE7" w:rsidRPr="00FA6987" w:rsidRDefault="00525EE7" w:rsidP="00434FC8">
      <w:pPr>
        <w:jc w:val="both"/>
        <w:rPr>
          <w:rFonts w:ascii="Arial" w:hAnsi="Arial" w:cs="Arial"/>
          <w:b/>
        </w:rPr>
      </w:pPr>
      <w:proofErr w:type="spellStart"/>
      <w:r w:rsidRPr="00FA6987">
        <w:rPr>
          <w:rFonts w:ascii="Arial" w:hAnsi="Arial" w:cs="Arial"/>
          <w:b/>
        </w:rPr>
        <w:t>Vitrolás</w:t>
      </w:r>
      <w:proofErr w:type="spellEnd"/>
      <w:r w:rsidRPr="00FA6987">
        <w:rPr>
          <w:rFonts w:ascii="Arial" w:hAnsi="Arial" w:cs="Arial"/>
          <w:b/>
        </w:rPr>
        <w:t xml:space="preserve"> szakosztály</w:t>
      </w:r>
      <w:r w:rsidRPr="00FA6987">
        <w:rPr>
          <w:rFonts w:ascii="Arial" w:hAnsi="Arial" w:cs="Arial"/>
        </w:rPr>
        <w:t xml:space="preserve"> </w:t>
      </w:r>
      <w:r w:rsidR="00434FC8" w:rsidRPr="00FA6987">
        <w:rPr>
          <w:rFonts w:ascii="Arial" w:hAnsi="Arial" w:cs="Arial"/>
        </w:rPr>
        <w:t>(</w:t>
      </w:r>
      <w:r w:rsidR="00434FC8" w:rsidRPr="00FA6987">
        <w:rPr>
          <w:rFonts w:ascii="Arial" w:hAnsi="Arial" w:cs="Arial"/>
          <w:b/>
        </w:rPr>
        <w:t xml:space="preserve">Szakosztályvezető: </w:t>
      </w:r>
      <w:proofErr w:type="spellStart"/>
      <w:r w:rsidR="00434FC8" w:rsidRPr="00FA6987">
        <w:rPr>
          <w:rFonts w:ascii="Arial" w:hAnsi="Arial" w:cs="Arial"/>
          <w:b/>
        </w:rPr>
        <w:t>Bisztray</w:t>
      </w:r>
      <w:proofErr w:type="spellEnd"/>
      <w:r w:rsidR="00434FC8" w:rsidRPr="00FA6987">
        <w:rPr>
          <w:rFonts w:ascii="Arial" w:hAnsi="Arial" w:cs="Arial"/>
          <w:b/>
        </w:rPr>
        <w:t xml:space="preserve"> Frigyes)</w:t>
      </w:r>
    </w:p>
    <w:p w:rsidR="00525EE7" w:rsidRPr="00FA6987" w:rsidRDefault="00525EE7" w:rsidP="00525EE7">
      <w:pPr>
        <w:rPr>
          <w:rFonts w:ascii="Arial" w:hAnsi="Arial" w:cs="Arial"/>
        </w:rPr>
      </w:pPr>
    </w:p>
    <w:p w:rsidR="00A04B69" w:rsidRPr="00FA6987" w:rsidRDefault="00A04B69" w:rsidP="00A04B69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2018-es évben is a korábbiakhoz hasonlóan alakult a program. A szokásos </w:t>
      </w:r>
      <w:proofErr w:type="spellStart"/>
      <w:r w:rsidRPr="00FA6987">
        <w:rPr>
          <w:rFonts w:ascii="Arial" w:hAnsi="Arial" w:cs="Arial"/>
        </w:rPr>
        <w:t>arácsi</w:t>
      </w:r>
      <w:proofErr w:type="spellEnd"/>
      <w:r w:rsidRPr="00FA6987">
        <w:rPr>
          <w:rFonts w:ascii="Arial" w:hAnsi="Arial" w:cs="Arial"/>
        </w:rPr>
        <w:t xml:space="preserve"> táboron kívül 3 hétvégi túrára került sor. Az első túra ismét Pünkösdkor volt (05. 18-21), melyen Szép időben, jó változatos szélben egy hajóval 5 fő vitorlázott. A második tavaszi túrán, június 15-17 között 3 hajón 10 fő vett részt. A harmadik túrán, melyre idén nem ősszel, hanem nyáron került sor, július 20-22 között, szintén 3 hajóval 12 sporttársunk túrázott. Az első túrán változatos, az erőstől a </w:t>
      </w:r>
      <w:proofErr w:type="spellStart"/>
      <w:r w:rsidRPr="00FA6987">
        <w:rPr>
          <w:rFonts w:ascii="Arial" w:hAnsi="Arial" w:cs="Arial"/>
        </w:rPr>
        <w:t>flautéig</w:t>
      </w:r>
      <w:proofErr w:type="spellEnd"/>
      <w:r w:rsidRPr="00FA6987">
        <w:rPr>
          <w:rFonts w:ascii="Arial" w:hAnsi="Arial" w:cs="Arial"/>
        </w:rPr>
        <w:t xml:space="preserve"> terjedő szélben hajózhattak. A második túrán szeles, de jól vitorlázható idő volt. A harmadik kellemes melegben és jó szélben haladhattak. </w:t>
      </w:r>
    </w:p>
    <w:p w:rsidR="00A04B69" w:rsidRPr="00FA6987" w:rsidRDefault="00A04B69" w:rsidP="00A04B69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Az </w:t>
      </w:r>
      <w:proofErr w:type="spellStart"/>
      <w:r w:rsidRPr="00FA6987">
        <w:rPr>
          <w:rFonts w:ascii="Arial" w:hAnsi="Arial" w:cs="Arial"/>
        </w:rPr>
        <w:t>arácsi</w:t>
      </w:r>
      <w:proofErr w:type="spellEnd"/>
      <w:r w:rsidRPr="00FA6987">
        <w:rPr>
          <w:rFonts w:ascii="Arial" w:hAnsi="Arial" w:cs="Arial"/>
        </w:rPr>
        <w:t xml:space="preserve"> tábor augusztus 11-21. közötti időszakra lett időzítve, hogy a múlt évhez hasonlóan két üdülőturnusnak is legyen alkalma vitorlázni. Idén is egy tőkesúlyos </w:t>
      </w:r>
      <w:proofErr w:type="spellStart"/>
      <w:r w:rsidRPr="00FA6987">
        <w:rPr>
          <w:rFonts w:ascii="Arial" w:hAnsi="Arial" w:cs="Arial"/>
        </w:rPr>
        <w:t>Rebell</w:t>
      </w:r>
      <w:proofErr w:type="spellEnd"/>
      <w:r w:rsidRPr="00FA6987">
        <w:rPr>
          <w:rFonts w:ascii="Arial" w:hAnsi="Arial" w:cs="Arial"/>
        </w:rPr>
        <w:t xml:space="preserve"> </w:t>
      </w:r>
      <w:proofErr w:type="spellStart"/>
      <w:r w:rsidRPr="00FA6987">
        <w:rPr>
          <w:rFonts w:ascii="Arial" w:hAnsi="Arial" w:cs="Arial"/>
        </w:rPr>
        <w:t>Seaskip</w:t>
      </w:r>
      <w:proofErr w:type="spellEnd"/>
      <w:r w:rsidRPr="00FA6987">
        <w:rPr>
          <w:rFonts w:ascii="Arial" w:hAnsi="Arial" w:cs="Arial"/>
        </w:rPr>
        <w:t xml:space="preserve"> (Hófehérke) állt nem csak a vitorlás szakosztály tagjainak, hanem minden </w:t>
      </w:r>
      <w:proofErr w:type="spellStart"/>
      <w:r w:rsidRPr="00FA6987">
        <w:rPr>
          <w:rFonts w:ascii="Arial" w:hAnsi="Arial" w:cs="Arial"/>
        </w:rPr>
        <w:t>sztakis</w:t>
      </w:r>
      <w:proofErr w:type="spellEnd"/>
      <w:r w:rsidRPr="00FA6987">
        <w:rPr>
          <w:rFonts w:ascii="Arial" w:hAnsi="Arial" w:cs="Arial"/>
        </w:rPr>
        <w:t xml:space="preserve"> rendelkezésére. Így akkor is lehetőség volt vízre szállni, amikor másodfokú viharjelzés volt érvényben. A szakosztály tagjai idén is készséggel vitték sétavitorlázásra a </w:t>
      </w:r>
      <w:proofErr w:type="spellStart"/>
      <w:r w:rsidRPr="00FA6987">
        <w:rPr>
          <w:rFonts w:ascii="Arial" w:hAnsi="Arial" w:cs="Arial"/>
        </w:rPr>
        <w:t>vizijártassági</w:t>
      </w:r>
      <w:proofErr w:type="spellEnd"/>
      <w:r w:rsidRPr="00FA6987">
        <w:rPr>
          <w:rFonts w:ascii="Arial" w:hAnsi="Arial" w:cs="Arial"/>
        </w:rPr>
        <w:t xml:space="preserve"> vizsgával nem rendelkező kollégákat és családtagjaikat is.  Ezt az üdülők ki is használták és minden nap váltott utasokkal ment a hajó. </w:t>
      </w:r>
    </w:p>
    <w:p w:rsidR="00A04B69" w:rsidRPr="00FA6987" w:rsidRDefault="00A04B69" w:rsidP="00A04B69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 A szakosztály taglétszáma: 20 fő. A szakosztály életébe 2017-ben bekapcsolódott fiatal kollégák </w:t>
      </w:r>
      <w:r w:rsidR="00BE2A51" w:rsidRPr="00FA6987">
        <w:rPr>
          <w:rFonts w:ascii="Arial" w:hAnsi="Arial" w:cs="Arial"/>
        </w:rPr>
        <w:t>2018-ban</w:t>
      </w:r>
      <w:r w:rsidRPr="00FA6987">
        <w:rPr>
          <w:rFonts w:ascii="Arial" w:hAnsi="Arial" w:cs="Arial"/>
        </w:rPr>
        <w:t xml:space="preserve"> is rendszeresen részt vettek a programokon.</w:t>
      </w:r>
    </w:p>
    <w:p w:rsidR="00D24792" w:rsidRPr="00FA6987" w:rsidRDefault="00A04B69" w:rsidP="00A04B69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2019</w:t>
      </w:r>
      <w:r w:rsidR="00BE2A51" w:rsidRPr="00FA6987">
        <w:rPr>
          <w:rFonts w:ascii="Arial" w:hAnsi="Arial" w:cs="Arial"/>
        </w:rPr>
        <w:t>.</w:t>
      </w:r>
      <w:r w:rsidR="00B72C4F">
        <w:rPr>
          <w:rFonts w:ascii="Arial" w:hAnsi="Arial" w:cs="Arial"/>
        </w:rPr>
        <w:t xml:space="preserve"> évre</w:t>
      </w:r>
      <w:r w:rsidR="00BE2A51" w:rsidRPr="00FA6987">
        <w:rPr>
          <w:rFonts w:ascii="Arial" w:hAnsi="Arial" w:cs="Arial"/>
        </w:rPr>
        <w:t xml:space="preserve"> a 2018. évvel</w:t>
      </w:r>
      <w:r w:rsidRPr="00FA6987">
        <w:rPr>
          <w:rFonts w:ascii="Arial" w:hAnsi="Arial" w:cs="Arial"/>
        </w:rPr>
        <w:t xml:space="preserve"> egyező programot terveznek. Három hétvégi túrát szeretnének lebonyolítani. Ehhez 230.000,</w:t>
      </w:r>
      <w:proofErr w:type="spellStart"/>
      <w:r w:rsidRPr="00FA6987">
        <w:rPr>
          <w:rFonts w:ascii="Arial" w:hAnsi="Arial" w:cs="Arial"/>
        </w:rPr>
        <w:t>-Ft</w:t>
      </w:r>
      <w:proofErr w:type="spellEnd"/>
      <w:r w:rsidRPr="00FA6987">
        <w:rPr>
          <w:rFonts w:ascii="Arial" w:hAnsi="Arial" w:cs="Arial"/>
        </w:rPr>
        <w:t xml:space="preserve"> tagdíjbefizetést kalkulálnak, amihez szeretnék megkapni a támogatási elv szerint kapható 230.000</w:t>
      </w:r>
      <w:r w:rsidR="00B72C4F">
        <w:rPr>
          <w:rFonts w:ascii="Arial" w:hAnsi="Arial" w:cs="Arial"/>
        </w:rPr>
        <w:t>.</w:t>
      </w:r>
      <w:r w:rsidRPr="00FA6987">
        <w:rPr>
          <w:rFonts w:ascii="Arial" w:hAnsi="Arial" w:cs="Arial"/>
        </w:rPr>
        <w:t xml:space="preserve">-Ft támogatást. A tagdíjakat 3.000,- </w:t>
      </w:r>
      <w:proofErr w:type="spellStart"/>
      <w:r w:rsidRPr="00FA6987">
        <w:rPr>
          <w:rFonts w:ascii="Arial" w:hAnsi="Arial" w:cs="Arial"/>
        </w:rPr>
        <w:t>FT-tal</w:t>
      </w:r>
      <w:proofErr w:type="spellEnd"/>
      <w:r w:rsidRPr="00FA6987">
        <w:rPr>
          <w:rFonts w:ascii="Arial" w:hAnsi="Arial" w:cs="Arial"/>
        </w:rPr>
        <w:t xml:space="preserve"> kívánják megemelni, hogy biztosítva legyen a tervezett befizetés. </w:t>
      </w:r>
    </w:p>
    <w:p w:rsidR="00525EE7" w:rsidRPr="00FA6987" w:rsidRDefault="00D24792" w:rsidP="00434FC8">
      <w:pPr>
        <w:jc w:val="both"/>
        <w:rPr>
          <w:rFonts w:ascii="Arial" w:hAnsi="Arial" w:cs="Arial"/>
          <w:b/>
        </w:rPr>
      </w:pPr>
      <w:r w:rsidRPr="00FA6987">
        <w:rPr>
          <w:rFonts w:ascii="Arial" w:hAnsi="Arial" w:cs="Arial"/>
          <w:b/>
          <w:bCs/>
        </w:rPr>
        <w:t xml:space="preserve">Labdarúgó </w:t>
      </w:r>
      <w:r w:rsidRPr="00FA6987">
        <w:rPr>
          <w:rFonts w:ascii="Arial" w:hAnsi="Arial" w:cs="Arial"/>
          <w:b/>
        </w:rPr>
        <w:t>Szakosztály</w:t>
      </w:r>
      <w:r w:rsidRPr="00FA6987">
        <w:rPr>
          <w:rFonts w:ascii="Arial" w:hAnsi="Arial" w:cs="Arial"/>
          <w:b/>
          <w:bCs/>
        </w:rPr>
        <w:t xml:space="preserve"> </w:t>
      </w:r>
      <w:r w:rsidR="00434FC8" w:rsidRPr="00FA6987">
        <w:rPr>
          <w:rFonts w:ascii="Arial" w:hAnsi="Arial" w:cs="Arial"/>
          <w:b/>
          <w:bCs/>
        </w:rPr>
        <w:t>(</w:t>
      </w:r>
      <w:r w:rsidR="00434FC8" w:rsidRPr="00FA6987">
        <w:rPr>
          <w:rFonts w:ascii="Arial" w:hAnsi="Arial" w:cs="Arial"/>
          <w:b/>
        </w:rPr>
        <w:t>Szakosztályvezető: Horváth Markó)</w:t>
      </w:r>
    </w:p>
    <w:p w:rsidR="00CD0A47" w:rsidRPr="00FA6987" w:rsidRDefault="00CD0A47" w:rsidP="00CD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987">
        <w:rPr>
          <w:rFonts w:ascii="Arial" w:hAnsi="Arial" w:cs="Arial"/>
        </w:rPr>
        <w:t>A nyári időszak kivételével, heti rendszerességgel tartották sportfoglalkozásai</w:t>
      </w:r>
      <w:r w:rsidR="00825AA9" w:rsidRPr="00FA6987">
        <w:rPr>
          <w:rFonts w:ascii="Arial" w:hAnsi="Arial" w:cs="Arial"/>
        </w:rPr>
        <w:t xml:space="preserve">kat a Városmajor utcai </w:t>
      </w:r>
      <w:r w:rsidRPr="00FA6987">
        <w:rPr>
          <w:rFonts w:ascii="Arial" w:hAnsi="Arial" w:cs="Arial"/>
        </w:rPr>
        <w:t>teremben (szerdánként, 19:00-tól 20:30-ig; összesen 41 alkalommal). A</w:t>
      </w:r>
      <w:r w:rsidR="00825AA9" w:rsidRPr="00FA6987">
        <w:rPr>
          <w:rFonts w:ascii="Arial" w:hAnsi="Arial" w:cs="Arial"/>
        </w:rPr>
        <w:t xml:space="preserve"> szakosztály 2018-ban nagyjából </w:t>
      </w:r>
      <w:r w:rsidRPr="00FA6987">
        <w:rPr>
          <w:rFonts w:ascii="Arial" w:hAnsi="Arial" w:cs="Arial"/>
        </w:rPr>
        <w:t xml:space="preserve">20 aktív taggal rendelkezett, akik közül alkalmanként átlagosan 12-en </w:t>
      </w:r>
      <w:r w:rsidR="00825AA9" w:rsidRPr="00FA6987">
        <w:rPr>
          <w:rFonts w:ascii="Arial" w:hAnsi="Arial" w:cs="Arial"/>
        </w:rPr>
        <w:t xml:space="preserve">voltak jelen. November 25-én, 5 </w:t>
      </w:r>
      <w:r w:rsidRPr="00FA6987">
        <w:rPr>
          <w:rFonts w:ascii="Arial" w:hAnsi="Arial" w:cs="Arial"/>
        </w:rPr>
        <w:t xml:space="preserve">csapat (29 fő, többségében </w:t>
      </w:r>
      <w:proofErr w:type="spellStart"/>
      <w:r w:rsidRPr="00FA6987">
        <w:rPr>
          <w:rFonts w:ascii="Arial" w:hAnsi="Arial" w:cs="Arial"/>
        </w:rPr>
        <w:t>sztakis</w:t>
      </w:r>
      <w:proofErr w:type="spellEnd"/>
      <w:r w:rsidRPr="00FA6987">
        <w:rPr>
          <w:rFonts w:ascii="Arial" w:hAnsi="Arial" w:cs="Arial"/>
        </w:rPr>
        <w:t>) részvételével megrendezésre került a SZTAKI KUPA 2018.</w:t>
      </w:r>
    </w:p>
    <w:p w:rsidR="00CD0A47" w:rsidRPr="00FA6987" w:rsidRDefault="00CD0A47" w:rsidP="00CD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A47" w:rsidRPr="00FA6987" w:rsidRDefault="00CD0A47" w:rsidP="00CD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987">
        <w:rPr>
          <w:rFonts w:ascii="Arial" w:hAnsi="Arial" w:cs="Arial"/>
        </w:rPr>
        <w:t>Az elmúlt évek tapasztalatai alapján azt a következtetést vont</w:t>
      </w:r>
      <w:r w:rsidR="00F3488B" w:rsidRPr="00FA6987">
        <w:rPr>
          <w:rFonts w:ascii="Arial" w:hAnsi="Arial" w:cs="Arial"/>
        </w:rPr>
        <w:t>á</w:t>
      </w:r>
      <w:r w:rsidRPr="00FA6987">
        <w:rPr>
          <w:rFonts w:ascii="Arial" w:hAnsi="Arial" w:cs="Arial"/>
        </w:rPr>
        <w:t>k le</w:t>
      </w:r>
      <w:r w:rsidR="00F3488B" w:rsidRPr="00FA6987">
        <w:rPr>
          <w:rFonts w:ascii="Arial" w:hAnsi="Arial" w:cs="Arial"/>
        </w:rPr>
        <w:t xml:space="preserve"> a költségek terén</w:t>
      </w:r>
      <w:r w:rsidRPr="00FA6987">
        <w:rPr>
          <w:rFonts w:ascii="Arial" w:hAnsi="Arial" w:cs="Arial"/>
        </w:rPr>
        <w:t>, hogy a nyári</w:t>
      </w:r>
      <w:r w:rsidR="00825AA9" w:rsidRPr="00FA6987">
        <w:rPr>
          <w:rFonts w:ascii="Arial" w:hAnsi="Arial" w:cs="Arial"/>
        </w:rPr>
        <w:t xml:space="preserve"> </w:t>
      </w:r>
      <w:r w:rsidRPr="00FA6987">
        <w:rPr>
          <w:rFonts w:ascii="Arial" w:hAnsi="Arial" w:cs="Arial"/>
        </w:rPr>
        <w:t>id</w:t>
      </w:r>
      <w:r w:rsidR="00F3488B" w:rsidRPr="00FA6987">
        <w:rPr>
          <w:rFonts w:ascii="Arial" w:hAnsi="Arial" w:cs="Arial"/>
        </w:rPr>
        <w:t>ő</w:t>
      </w:r>
      <w:r w:rsidRPr="00FA6987">
        <w:rPr>
          <w:rFonts w:ascii="Arial" w:hAnsi="Arial" w:cs="Arial"/>
        </w:rPr>
        <w:t>szakban – a szabadságokból adódó létszámhiány miatt – nem érdemes az alkalmakat megtartani.</w:t>
      </w:r>
    </w:p>
    <w:p w:rsidR="00F3488B" w:rsidRPr="00FA6987" w:rsidRDefault="00CD0A47" w:rsidP="00F34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987">
        <w:rPr>
          <w:rFonts w:ascii="Arial" w:hAnsi="Arial" w:cs="Arial"/>
        </w:rPr>
        <w:t>Így a nyári idényre tervezett 180 000 Ft-os kiadás és a 90 000 Ft-os tagdíjbevétel is elmaradt</w:t>
      </w:r>
      <w:r w:rsidR="00F3488B" w:rsidRPr="00FA6987">
        <w:rPr>
          <w:rFonts w:ascii="Arial" w:hAnsi="Arial" w:cs="Arial"/>
        </w:rPr>
        <w:t>/el fog maradni.</w:t>
      </w:r>
    </w:p>
    <w:p w:rsidR="00F3488B" w:rsidRPr="00FA6987" w:rsidRDefault="00F3488B" w:rsidP="00F34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0A47" w:rsidRPr="00FA6987" w:rsidRDefault="00CD0A47" w:rsidP="00CD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987">
        <w:rPr>
          <w:rFonts w:ascii="Arial" w:hAnsi="Arial" w:cs="Arial"/>
        </w:rPr>
        <w:t>A kupák terembérletei körüli kavarodás miatt, illetve a nyári foci-szünet miatt nagy különbségek</w:t>
      </w:r>
      <w:r w:rsidR="00825AA9" w:rsidRPr="00FA6987">
        <w:rPr>
          <w:rFonts w:ascii="Arial" w:hAnsi="Arial" w:cs="Arial"/>
        </w:rPr>
        <w:t xml:space="preserve"> </w:t>
      </w:r>
      <w:r w:rsidRPr="00FA6987">
        <w:rPr>
          <w:rFonts w:ascii="Arial" w:hAnsi="Arial" w:cs="Arial"/>
        </w:rPr>
        <w:t>mutatkoznak a 2018-as év tervezett és a tényleges költség</w:t>
      </w:r>
      <w:r w:rsidR="00825AA9" w:rsidRPr="00FA6987">
        <w:rPr>
          <w:rFonts w:ascii="Arial" w:hAnsi="Arial" w:cs="Arial"/>
        </w:rPr>
        <w:t xml:space="preserve">vetései között. Ezzel együtt az </w:t>
      </w:r>
      <w:r w:rsidR="00F3488B" w:rsidRPr="00FA6987">
        <w:rPr>
          <w:rFonts w:ascii="Arial" w:hAnsi="Arial" w:cs="Arial"/>
        </w:rPr>
        <w:t>összbevételü</w:t>
      </w:r>
      <w:r w:rsidRPr="00FA6987">
        <w:rPr>
          <w:rFonts w:ascii="Arial" w:hAnsi="Arial" w:cs="Arial"/>
        </w:rPr>
        <w:t>k nag</w:t>
      </w:r>
      <w:r w:rsidR="00F3488B" w:rsidRPr="00FA6987">
        <w:rPr>
          <w:rFonts w:ascii="Arial" w:hAnsi="Arial" w:cs="Arial"/>
        </w:rPr>
        <w:t>yjából fele volt az összkiadásu</w:t>
      </w:r>
      <w:r w:rsidRPr="00FA6987">
        <w:rPr>
          <w:rFonts w:ascii="Arial" w:hAnsi="Arial" w:cs="Arial"/>
        </w:rPr>
        <w:t>knak</w:t>
      </w:r>
      <w:r w:rsidR="00F3488B" w:rsidRPr="00FA6987">
        <w:rPr>
          <w:rFonts w:ascii="Arial" w:hAnsi="Arial" w:cs="Arial"/>
        </w:rPr>
        <w:t xml:space="preserve">, azaz ismét </w:t>
      </w:r>
      <w:r w:rsidRPr="00FA6987">
        <w:rPr>
          <w:rFonts w:ascii="Arial" w:hAnsi="Arial" w:cs="Arial"/>
        </w:rPr>
        <w:t>tartani tudt</w:t>
      </w:r>
      <w:r w:rsidR="00F3488B" w:rsidRPr="00FA6987">
        <w:rPr>
          <w:rFonts w:ascii="Arial" w:hAnsi="Arial" w:cs="Arial"/>
        </w:rPr>
        <w:t>á</w:t>
      </w:r>
      <w:r w:rsidRPr="00FA6987">
        <w:rPr>
          <w:rFonts w:ascii="Arial" w:hAnsi="Arial" w:cs="Arial"/>
        </w:rPr>
        <w:t>k a bevétel-kiadás közötti 1-1-es arányt.</w:t>
      </w:r>
    </w:p>
    <w:p w:rsidR="00825AA9" w:rsidRPr="00FA6987" w:rsidRDefault="00825AA9" w:rsidP="00CD0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5AA9" w:rsidRPr="00FA6987" w:rsidRDefault="00825AA9" w:rsidP="0082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6987">
        <w:rPr>
          <w:rFonts w:ascii="Arial" w:hAnsi="Arial" w:cs="Arial"/>
        </w:rPr>
        <w:t>2019. őszén</w:t>
      </w:r>
      <w:r w:rsidR="00CD0A47" w:rsidRPr="00FA6987">
        <w:rPr>
          <w:rFonts w:ascii="Arial" w:hAnsi="Arial" w:cs="Arial"/>
        </w:rPr>
        <w:t xml:space="preserve"> —</w:t>
      </w:r>
      <w:r w:rsidRPr="00FA6987">
        <w:rPr>
          <w:rFonts w:ascii="Arial" w:hAnsi="Arial" w:cs="Arial"/>
        </w:rPr>
        <w:t xml:space="preserve"> a </w:t>
      </w:r>
      <w:r w:rsidR="00F3488B" w:rsidRPr="00FA6987">
        <w:rPr>
          <w:rFonts w:ascii="Arial" w:hAnsi="Arial" w:cs="Arial"/>
        </w:rPr>
        <w:t>reménye</w:t>
      </w:r>
      <w:r w:rsidR="00CD0A47" w:rsidRPr="00FA6987">
        <w:rPr>
          <w:rFonts w:ascii="Arial" w:hAnsi="Arial" w:cs="Arial"/>
        </w:rPr>
        <w:t>k szerint — me</w:t>
      </w:r>
      <w:r w:rsidR="00F3488B" w:rsidRPr="00FA6987">
        <w:rPr>
          <w:rFonts w:ascii="Arial" w:hAnsi="Arial" w:cs="Arial"/>
        </w:rPr>
        <w:t>grendezésre kerül a SZTAKI KUPA</w:t>
      </w:r>
      <w:r w:rsidR="00CD0A47" w:rsidRPr="00FA6987">
        <w:rPr>
          <w:rFonts w:ascii="Arial" w:hAnsi="Arial" w:cs="Arial"/>
        </w:rPr>
        <w:t>2019. Tervben van még tavasszal egy újabb Kupa, vagy egy nyár eleji ’</w:t>
      </w:r>
      <w:proofErr w:type="spellStart"/>
      <w:r w:rsidR="00CD0A47" w:rsidRPr="00FA6987">
        <w:rPr>
          <w:rFonts w:ascii="Arial" w:hAnsi="Arial" w:cs="Arial"/>
        </w:rPr>
        <w:t>focis</w:t>
      </w:r>
      <w:proofErr w:type="spellEnd"/>
      <w:r w:rsidR="00CD0A47" w:rsidRPr="00FA6987">
        <w:rPr>
          <w:rFonts w:ascii="Arial" w:hAnsi="Arial" w:cs="Arial"/>
        </w:rPr>
        <w:t xml:space="preserve"> családi nap’, de ez egyel</w:t>
      </w:r>
      <w:r w:rsidR="00F3488B" w:rsidRPr="00FA6987">
        <w:rPr>
          <w:rFonts w:ascii="Arial" w:hAnsi="Arial" w:cs="Arial"/>
        </w:rPr>
        <w:t xml:space="preserve">őre </w:t>
      </w:r>
      <w:r w:rsidRPr="00FA6987">
        <w:rPr>
          <w:rFonts w:ascii="Arial" w:hAnsi="Arial" w:cs="Arial"/>
        </w:rPr>
        <w:t>ez</w:t>
      </w:r>
      <w:r w:rsidR="00A20560" w:rsidRPr="00FA6987">
        <w:rPr>
          <w:rFonts w:ascii="Arial" w:hAnsi="Arial" w:cs="Arial"/>
        </w:rPr>
        <w:t xml:space="preserve"> </w:t>
      </w:r>
      <w:r w:rsidR="00CD0A47" w:rsidRPr="00FA6987">
        <w:rPr>
          <w:rFonts w:ascii="Arial" w:hAnsi="Arial" w:cs="Arial"/>
        </w:rPr>
        <w:t>még kérdéses</w:t>
      </w:r>
      <w:r w:rsidR="00F3488B" w:rsidRPr="00FA6987">
        <w:rPr>
          <w:rFonts w:ascii="Arial" w:hAnsi="Arial" w:cs="Arial"/>
        </w:rPr>
        <w:t xml:space="preserve">. </w:t>
      </w:r>
    </w:p>
    <w:p w:rsidR="00825AA9" w:rsidRPr="00FA6987" w:rsidRDefault="00825AA9" w:rsidP="00825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5EE7" w:rsidRPr="00FA6987" w:rsidRDefault="00525EE7" w:rsidP="00434FC8">
      <w:pPr>
        <w:jc w:val="both"/>
        <w:rPr>
          <w:rFonts w:ascii="Arial" w:hAnsi="Arial" w:cs="Arial"/>
          <w:b/>
        </w:rPr>
      </w:pPr>
      <w:r w:rsidRPr="00FA6987">
        <w:rPr>
          <w:rFonts w:ascii="Arial" w:hAnsi="Arial" w:cs="Arial"/>
          <w:b/>
        </w:rPr>
        <w:t xml:space="preserve">Női </w:t>
      </w:r>
      <w:proofErr w:type="spellStart"/>
      <w:r w:rsidRPr="00FA6987">
        <w:rPr>
          <w:rFonts w:ascii="Arial" w:hAnsi="Arial" w:cs="Arial"/>
          <w:b/>
        </w:rPr>
        <w:t>Gyógy-Kondicionáló</w:t>
      </w:r>
      <w:proofErr w:type="spellEnd"/>
      <w:r w:rsidRPr="00FA6987">
        <w:rPr>
          <w:rFonts w:ascii="Arial" w:hAnsi="Arial" w:cs="Arial"/>
          <w:b/>
        </w:rPr>
        <w:t xml:space="preserve"> Torna </w:t>
      </w:r>
      <w:r w:rsidR="00434FC8" w:rsidRPr="00FA6987">
        <w:rPr>
          <w:rFonts w:ascii="Arial" w:hAnsi="Arial" w:cs="Arial"/>
          <w:b/>
        </w:rPr>
        <w:t xml:space="preserve">(Szakosztályvezető: </w:t>
      </w:r>
      <w:proofErr w:type="spellStart"/>
      <w:r w:rsidR="00434FC8" w:rsidRPr="00FA6987">
        <w:rPr>
          <w:rFonts w:ascii="Arial" w:hAnsi="Arial" w:cs="Arial"/>
          <w:b/>
        </w:rPr>
        <w:t>Szereminé</w:t>
      </w:r>
      <w:proofErr w:type="spellEnd"/>
      <w:r w:rsidR="00434FC8" w:rsidRPr="00FA6987">
        <w:rPr>
          <w:rFonts w:ascii="Arial" w:hAnsi="Arial" w:cs="Arial"/>
          <w:b/>
        </w:rPr>
        <w:t xml:space="preserve"> Merényi Ágnes)</w:t>
      </w:r>
    </w:p>
    <w:p w:rsidR="00525EE7" w:rsidRPr="00FA6987" w:rsidRDefault="00525EE7" w:rsidP="00525EE7">
      <w:pPr>
        <w:rPr>
          <w:rFonts w:ascii="Arial" w:hAnsi="Arial" w:cs="Arial"/>
        </w:rPr>
      </w:pPr>
    </w:p>
    <w:p w:rsidR="00525EE7" w:rsidRPr="00FA6987" w:rsidRDefault="00525EE7" w:rsidP="00525EE7">
      <w:pPr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A Szakosztály változatlanul, heti egy alkalommal, hétfői napokon tartja foglalkozásait 17-18 óráig </w:t>
      </w:r>
      <w:proofErr w:type="spellStart"/>
      <w:r w:rsidRPr="00FA6987">
        <w:rPr>
          <w:rFonts w:ascii="Arial" w:hAnsi="Arial" w:cs="Arial"/>
        </w:rPr>
        <w:t>Nádai</w:t>
      </w:r>
      <w:proofErr w:type="spellEnd"/>
      <w:r w:rsidRPr="00FA6987">
        <w:rPr>
          <w:rFonts w:ascii="Arial" w:hAnsi="Arial" w:cs="Arial"/>
        </w:rPr>
        <w:t xml:space="preserve"> Krisztina gyógytornász vezetésével a konditeremben.</w:t>
      </w:r>
    </w:p>
    <w:p w:rsidR="00825AA9" w:rsidRPr="00FA6987" w:rsidRDefault="00825AA9" w:rsidP="00825AA9">
      <w:pPr>
        <w:rPr>
          <w:rFonts w:ascii="Arial" w:hAnsi="Arial" w:cs="Arial"/>
        </w:rPr>
      </w:pPr>
      <w:r w:rsidRPr="00FA6987">
        <w:rPr>
          <w:rFonts w:ascii="Arial" w:hAnsi="Arial" w:cs="Arial"/>
        </w:rPr>
        <w:t>A 2018-as év első félévében többször felmerült az a kérdés, hogy az érdeklődés hiánya miatt feloszlik a szakosztály.</w:t>
      </w:r>
    </w:p>
    <w:p w:rsidR="00825AA9" w:rsidRPr="00FA6987" w:rsidRDefault="00825AA9" w:rsidP="00825AA9">
      <w:pPr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Több alkalommal írtak a </w:t>
      </w:r>
      <w:proofErr w:type="spellStart"/>
      <w:r w:rsidRPr="00FA6987">
        <w:rPr>
          <w:rFonts w:ascii="Arial" w:hAnsi="Arial" w:cs="Arial"/>
        </w:rPr>
        <w:t>sztaki-light</w:t>
      </w:r>
      <w:proofErr w:type="spellEnd"/>
      <w:r w:rsidRPr="00FA6987">
        <w:rPr>
          <w:rFonts w:ascii="Arial" w:hAnsi="Arial" w:cs="Arial"/>
        </w:rPr>
        <w:t xml:space="preserve"> levelező rendszerre, buzdítva a dolgozókat a tornán való részvételre, de nem volt eredménye. Majd szeptember környékén kiderült, hogy ezen a csatornán kevés emberhez jutott el a felhívás, így a normál levelező listán keresztül hirdették meg ezt a lehetőséget. Sikerrel járt a próbálkozás, ugyanis szeptembertől az 5 fős csapat 12 főre bővült. Ilyen létszámmal már érdemesnek látszott tervezni a jövőt.</w:t>
      </w:r>
    </w:p>
    <w:p w:rsidR="00825AA9" w:rsidRPr="00FA6987" w:rsidRDefault="00825AA9" w:rsidP="00825AA9">
      <w:pPr>
        <w:rPr>
          <w:rFonts w:ascii="Arial" w:hAnsi="Arial" w:cs="Arial"/>
        </w:rPr>
      </w:pPr>
      <w:r w:rsidRPr="00FA6987">
        <w:rPr>
          <w:rFonts w:ascii="Arial" w:hAnsi="Arial" w:cs="Arial"/>
        </w:rPr>
        <w:t>2019-től a gyógytornász alkalmankénti óra díja 7500 Ft-ra emelkedik.</w:t>
      </w:r>
    </w:p>
    <w:p w:rsidR="00525EE7" w:rsidRPr="00FA6987" w:rsidRDefault="00525EE7" w:rsidP="00525EE7">
      <w:pPr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A </w:t>
      </w:r>
      <w:r w:rsidR="00825AA9" w:rsidRPr="00FA6987">
        <w:rPr>
          <w:rFonts w:ascii="Arial" w:hAnsi="Arial" w:cs="Arial"/>
        </w:rPr>
        <w:t xml:space="preserve">kalkuláció alapján a tagdíj </w:t>
      </w:r>
      <w:r w:rsidRPr="00FA6987">
        <w:rPr>
          <w:rFonts w:ascii="Arial" w:hAnsi="Arial" w:cs="Arial"/>
        </w:rPr>
        <w:t>befizetéseket 2 részletben ké</w:t>
      </w:r>
      <w:r w:rsidR="00825AA9" w:rsidRPr="00FA6987">
        <w:rPr>
          <w:rFonts w:ascii="Arial" w:hAnsi="Arial" w:cs="Arial"/>
        </w:rPr>
        <w:t>ri</w:t>
      </w:r>
      <w:r w:rsidRPr="00FA6987">
        <w:rPr>
          <w:rFonts w:ascii="Arial" w:hAnsi="Arial" w:cs="Arial"/>
        </w:rPr>
        <w:t>k. Februárig az első félévet, és nyár elejéig a második félévet.</w:t>
      </w:r>
    </w:p>
    <w:p w:rsidR="00090686" w:rsidRPr="00FA6987" w:rsidRDefault="00090686" w:rsidP="00434FC8">
      <w:pPr>
        <w:jc w:val="both"/>
        <w:rPr>
          <w:rFonts w:ascii="Arial" w:hAnsi="Arial" w:cs="Arial"/>
          <w:b/>
        </w:rPr>
      </w:pPr>
    </w:p>
    <w:p w:rsidR="00525EE7" w:rsidRPr="00FA6987" w:rsidRDefault="00525EE7" w:rsidP="00434FC8">
      <w:pPr>
        <w:jc w:val="both"/>
        <w:rPr>
          <w:rFonts w:ascii="Arial" w:hAnsi="Arial" w:cs="Arial"/>
          <w:b/>
        </w:rPr>
      </w:pPr>
      <w:r w:rsidRPr="00FA6987">
        <w:rPr>
          <w:rFonts w:ascii="Arial" w:hAnsi="Arial" w:cs="Arial"/>
          <w:b/>
        </w:rPr>
        <w:t xml:space="preserve">Tenisz </w:t>
      </w:r>
      <w:r w:rsidR="00D24792" w:rsidRPr="00FA6987">
        <w:rPr>
          <w:rFonts w:ascii="Arial" w:hAnsi="Arial" w:cs="Arial"/>
          <w:b/>
        </w:rPr>
        <w:t>Szakosztály</w:t>
      </w:r>
      <w:r w:rsidR="00D24792" w:rsidRPr="00FA6987">
        <w:rPr>
          <w:rFonts w:ascii="Arial" w:hAnsi="Arial" w:cs="Arial"/>
        </w:rPr>
        <w:t xml:space="preserve"> </w:t>
      </w:r>
      <w:r w:rsidR="00434FC8" w:rsidRPr="00FA6987">
        <w:rPr>
          <w:rFonts w:ascii="Arial" w:hAnsi="Arial" w:cs="Arial"/>
        </w:rPr>
        <w:t>(</w:t>
      </w:r>
      <w:r w:rsidR="00434FC8" w:rsidRPr="00FA6987">
        <w:rPr>
          <w:rFonts w:ascii="Arial" w:hAnsi="Arial" w:cs="Arial"/>
          <w:b/>
        </w:rPr>
        <w:t>Szakosztályvezető: Kiss Márton)</w:t>
      </w:r>
      <w:r w:rsidRPr="00FA6987">
        <w:rPr>
          <w:rFonts w:ascii="Arial" w:hAnsi="Arial" w:cs="Arial"/>
        </w:rPr>
        <w:t xml:space="preserve"> </w:t>
      </w:r>
    </w:p>
    <w:p w:rsidR="00525EE7" w:rsidRPr="00FA6987" w:rsidRDefault="00525EE7" w:rsidP="00525EE7">
      <w:pPr>
        <w:rPr>
          <w:rFonts w:ascii="Arial" w:hAnsi="Arial" w:cs="Arial"/>
        </w:rPr>
      </w:pPr>
    </w:p>
    <w:p w:rsidR="00090686" w:rsidRPr="00FA6987" w:rsidRDefault="00090686" w:rsidP="00090686">
      <w:pPr>
        <w:spacing w:after="0" w:line="36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2018-ban a nyári szezonban 17-en játszottunk 138 órát fix időben és 55 órát kötetlen időben. Ebből 9-en voltak SZTAKI-s kollégák és 8-an pedig külsősök. </w:t>
      </w:r>
    </w:p>
    <w:p w:rsidR="00090686" w:rsidRPr="00FA6987" w:rsidRDefault="00090686" w:rsidP="00090686">
      <w:pPr>
        <w:spacing w:after="0" w:line="36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A téli szezonban szintén 17-en játszottak 146 fix órában és 20 kötetlenben. </w:t>
      </w:r>
    </w:p>
    <w:p w:rsidR="00090686" w:rsidRPr="00FA6987" w:rsidRDefault="00090686" w:rsidP="00090686">
      <w:pPr>
        <w:spacing w:after="0" w:line="360" w:lineRule="auto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Kiadásaikat a nyári szezon 414 950 Ft-os és a téli szezon 697 200 Ft-os pályabérletei képezte. Így éves kiadásuk 1 112 150 Ft volt.</w:t>
      </w:r>
    </w:p>
    <w:p w:rsidR="00090686" w:rsidRPr="00FA6987" w:rsidRDefault="00090686" w:rsidP="00090686">
      <w:pPr>
        <w:spacing w:after="0"/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2019-ben kb. 17-fős csapattal számolnak. Kiadásaikat szintén a pályabérletek és a hagyománnyá vált házibajnokságuk költségei fogják adni. </w:t>
      </w:r>
    </w:p>
    <w:p w:rsidR="00090686" w:rsidRPr="00FA6987" w:rsidRDefault="00090686" w:rsidP="00090686">
      <w:pPr>
        <w:jc w:val="both"/>
        <w:rPr>
          <w:rFonts w:ascii="Arial" w:hAnsi="Arial" w:cs="Arial"/>
        </w:rPr>
      </w:pPr>
    </w:p>
    <w:p w:rsidR="00525EE7" w:rsidRPr="00FA6987" w:rsidRDefault="00FC115F" w:rsidP="00090686">
      <w:pPr>
        <w:jc w:val="both"/>
        <w:rPr>
          <w:rFonts w:ascii="Arial" w:hAnsi="Arial" w:cs="Arial"/>
          <w:b/>
        </w:rPr>
      </w:pPr>
      <w:r w:rsidRPr="00FA6987">
        <w:rPr>
          <w:rFonts w:ascii="Arial" w:hAnsi="Arial" w:cs="Arial"/>
          <w:b/>
        </w:rPr>
        <w:t xml:space="preserve">Fallabda </w:t>
      </w:r>
      <w:r w:rsidR="00D24792" w:rsidRPr="00FA6987">
        <w:rPr>
          <w:rFonts w:ascii="Arial" w:hAnsi="Arial" w:cs="Arial"/>
          <w:b/>
        </w:rPr>
        <w:t>Szakosztály</w:t>
      </w:r>
      <w:r w:rsidR="00D24792" w:rsidRPr="00FA6987">
        <w:rPr>
          <w:rFonts w:ascii="Arial" w:hAnsi="Arial" w:cs="Arial"/>
        </w:rPr>
        <w:t xml:space="preserve"> </w:t>
      </w:r>
      <w:r w:rsidR="00434FC8" w:rsidRPr="00FA6987">
        <w:rPr>
          <w:rFonts w:ascii="Arial" w:hAnsi="Arial" w:cs="Arial"/>
        </w:rPr>
        <w:t>(</w:t>
      </w:r>
      <w:r w:rsidR="00434FC8" w:rsidRPr="00FA6987">
        <w:rPr>
          <w:rFonts w:ascii="Arial" w:hAnsi="Arial" w:cs="Arial"/>
          <w:b/>
        </w:rPr>
        <w:t>Szakosztályvezető: Rátóti Attila)</w:t>
      </w:r>
    </w:p>
    <w:p w:rsidR="00525EE7" w:rsidRPr="00FA6987" w:rsidRDefault="00525EE7" w:rsidP="00525EE7">
      <w:pPr>
        <w:jc w:val="both"/>
        <w:rPr>
          <w:rFonts w:ascii="Arial" w:hAnsi="Arial" w:cs="Arial"/>
        </w:rPr>
      </w:pPr>
    </w:p>
    <w:p w:rsidR="00525EE7" w:rsidRPr="00FA6987" w:rsidRDefault="00090686" w:rsidP="00525EE7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Tagjai</w:t>
      </w:r>
      <w:r w:rsidR="00525EE7" w:rsidRPr="00FA6987">
        <w:rPr>
          <w:rFonts w:ascii="Arial" w:hAnsi="Arial" w:cs="Arial"/>
        </w:rPr>
        <w:t xml:space="preserve">k a Gold Center Szabadidőközpontba járnak játszani. Ez a </w:t>
      </w:r>
      <w:r w:rsidRPr="00FA6987">
        <w:rPr>
          <w:rFonts w:ascii="Arial" w:hAnsi="Arial" w:cs="Arial"/>
        </w:rPr>
        <w:t>sportcentrum</w:t>
      </w:r>
      <w:r w:rsidR="00525EE7" w:rsidRPr="00FA6987">
        <w:rPr>
          <w:rFonts w:ascii="Arial" w:hAnsi="Arial" w:cs="Arial"/>
        </w:rPr>
        <w:t xml:space="preserve"> közel található a SZTAKI-hoz és itt, szerződés keretében, mérsékelt, 25%-os kedvezménnyel tud</w:t>
      </w:r>
      <w:r w:rsidR="00CD1450" w:rsidRPr="00FA6987">
        <w:rPr>
          <w:rFonts w:ascii="Arial" w:hAnsi="Arial" w:cs="Arial"/>
        </w:rPr>
        <w:t>nak a sporttársak</w:t>
      </w:r>
      <w:r w:rsidR="00525EE7" w:rsidRPr="00FA6987">
        <w:rPr>
          <w:rFonts w:ascii="Arial" w:hAnsi="Arial" w:cs="Arial"/>
        </w:rPr>
        <w:t xml:space="preserve"> fallabdázni. A pálya bérleti díja órában van meghatározva és elég tág keretek között mozog időszaktól függően: 2000-4350 Ft/óra, ezekből az árakból jön le a 25%-os kedvezmény. Az olcsóbb hétköznapi időszakokat, illetve a hétvégéket kihasználva, elég jó áron lehet sportolni.</w:t>
      </w:r>
    </w:p>
    <w:p w:rsidR="00525EE7" w:rsidRPr="00FA6987" w:rsidRDefault="00525EE7" w:rsidP="00525EE7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 xml:space="preserve">A Gold Center fenntart számunkra egy szekrényt, amelyben a szakosztály saját ütői és labdái </w:t>
      </w:r>
      <w:r w:rsidR="00CD1450" w:rsidRPr="00FA6987">
        <w:rPr>
          <w:rFonts w:ascii="Arial" w:hAnsi="Arial" w:cs="Arial"/>
        </w:rPr>
        <w:t>tárolhatók</w:t>
      </w:r>
      <w:r w:rsidRPr="00FA6987">
        <w:rPr>
          <w:rFonts w:ascii="Arial" w:hAnsi="Arial" w:cs="Arial"/>
        </w:rPr>
        <w:t xml:space="preserve">, amelyeket a tagok ingyenesen használhatnak. </w:t>
      </w:r>
    </w:p>
    <w:p w:rsidR="00090686" w:rsidRPr="00FA6987" w:rsidRDefault="00525EE7" w:rsidP="00525EE7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lastRenderedPageBreak/>
        <w:t xml:space="preserve">A szakosztályi létszám év elején 17 fő volt, amelyből </w:t>
      </w:r>
      <w:r w:rsidR="00090686" w:rsidRPr="00FA6987">
        <w:rPr>
          <w:rFonts w:ascii="Arial" w:hAnsi="Arial" w:cs="Arial"/>
        </w:rPr>
        <w:t>2</w:t>
      </w:r>
      <w:r w:rsidRPr="00FA6987">
        <w:rPr>
          <w:rFonts w:ascii="Arial" w:hAnsi="Arial" w:cs="Arial"/>
        </w:rPr>
        <w:t xml:space="preserve"> külsős tag</w:t>
      </w:r>
    </w:p>
    <w:p w:rsidR="00525EE7" w:rsidRPr="00FA6987" w:rsidRDefault="00525EE7" w:rsidP="00525EE7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Az éves tagdíj 10.000,- Ft/év összegben van meghatározva, amely a következő évben is változatlan marad.</w:t>
      </w:r>
    </w:p>
    <w:p w:rsidR="00FC115F" w:rsidRPr="00FA6987" w:rsidRDefault="00525EE7" w:rsidP="00434FC8">
      <w:pPr>
        <w:jc w:val="both"/>
        <w:rPr>
          <w:rFonts w:ascii="Arial" w:hAnsi="Arial" w:cs="Arial"/>
        </w:rPr>
      </w:pPr>
      <w:r w:rsidRPr="00FA6987">
        <w:rPr>
          <w:rFonts w:ascii="Arial" w:hAnsi="Arial" w:cs="Arial"/>
        </w:rPr>
        <w:t>A következő év célja, hogy újabb tagokkal bővítjük a szakosztály létszámát,</w:t>
      </w:r>
      <w:r w:rsidR="00090686" w:rsidRPr="00FA6987">
        <w:rPr>
          <w:rFonts w:ascii="Arial" w:hAnsi="Arial" w:cs="Arial"/>
        </w:rPr>
        <w:t xml:space="preserve"> így a tagok várható létszáma 19 főre alakul, amelyből 2 külsős tag</w:t>
      </w:r>
      <w:proofErr w:type="gramStart"/>
      <w:r w:rsidR="00090686" w:rsidRPr="00FA6987">
        <w:rPr>
          <w:rFonts w:ascii="Arial" w:hAnsi="Arial" w:cs="Arial"/>
        </w:rPr>
        <w:t xml:space="preserve">, </w:t>
      </w:r>
      <w:r w:rsidRPr="00FA6987">
        <w:rPr>
          <w:rFonts w:ascii="Arial" w:hAnsi="Arial" w:cs="Arial"/>
        </w:rPr>
        <w:t xml:space="preserve"> illetve</w:t>
      </w:r>
      <w:proofErr w:type="gramEnd"/>
      <w:r w:rsidRPr="00FA6987">
        <w:rPr>
          <w:rFonts w:ascii="Arial" w:hAnsi="Arial" w:cs="Arial"/>
        </w:rPr>
        <w:t xml:space="preserve"> tavasszal kihirdetünk egy bajnokságot, amely egy tízfordulós sorozatot jelent kb. kéthetes időközönként. </w:t>
      </w:r>
    </w:p>
    <w:p w:rsidR="00725C43" w:rsidRPr="00FA6987" w:rsidRDefault="00725C43" w:rsidP="00434FC8">
      <w:pPr>
        <w:jc w:val="both"/>
        <w:rPr>
          <w:rFonts w:ascii="Arial" w:hAnsi="Arial" w:cs="Arial"/>
        </w:rPr>
      </w:pPr>
    </w:p>
    <w:p w:rsidR="00725C43" w:rsidRPr="00FA6987" w:rsidRDefault="00725C43" w:rsidP="00725C43">
      <w:pPr>
        <w:rPr>
          <w:rFonts w:ascii="Arial" w:hAnsi="Arial" w:cs="Arial"/>
        </w:rPr>
      </w:pPr>
      <w:r w:rsidRPr="00FA6987">
        <w:rPr>
          <w:rFonts w:ascii="Arial" w:hAnsi="Arial" w:cs="Arial"/>
        </w:rPr>
        <w:t>Budapest, 201</w:t>
      </w:r>
      <w:r w:rsidR="00FA6987" w:rsidRPr="00FA6987">
        <w:rPr>
          <w:rFonts w:ascii="Arial" w:hAnsi="Arial" w:cs="Arial"/>
        </w:rPr>
        <w:t>9</w:t>
      </w:r>
      <w:r w:rsidRPr="00FA6987">
        <w:rPr>
          <w:rFonts w:ascii="Arial" w:hAnsi="Arial" w:cs="Arial"/>
        </w:rPr>
        <w:t xml:space="preserve">. január </w:t>
      </w:r>
      <w:r w:rsidR="00FA6987" w:rsidRPr="00FA6987">
        <w:rPr>
          <w:rFonts w:ascii="Arial" w:hAnsi="Arial" w:cs="Arial"/>
        </w:rPr>
        <w:t>25</w:t>
      </w:r>
      <w:r w:rsidRPr="00FA6987">
        <w:rPr>
          <w:rFonts w:ascii="Arial" w:hAnsi="Arial" w:cs="Arial"/>
        </w:rPr>
        <w:t>.</w:t>
      </w:r>
    </w:p>
    <w:p w:rsidR="00725C43" w:rsidRPr="00FA6987" w:rsidRDefault="00725C43" w:rsidP="00725C43">
      <w:pPr>
        <w:rPr>
          <w:rFonts w:ascii="Arial" w:hAnsi="Arial" w:cs="Arial"/>
        </w:rPr>
      </w:pPr>
    </w:p>
    <w:p w:rsidR="00725C43" w:rsidRPr="00FA6987" w:rsidRDefault="00725C43" w:rsidP="00725C43">
      <w:pPr>
        <w:rPr>
          <w:rFonts w:ascii="Arial" w:hAnsi="Arial" w:cs="Arial"/>
        </w:rPr>
      </w:pPr>
    </w:p>
    <w:p w:rsidR="00725C43" w:rsidRPr="00FA6987" w:rsidRDefault="00725C43" w:rsidP="00725C43">
      <w:pPr>
        <w:spacing w:after="0" w:line="240" w:lineRule="auto"/>
        <w:rPr>
          <w:rFonts w:ascii="Arial" w:hAnsi="Arial" w:cs="Arial"/>
        </w:rPr>
      </w:pP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proofErr w:type="spellStart"/>
      <w:r w:rsidRPr="00FA6987">
        <w:rPr>
          <w:rFonts w:ascii="Arial" w:hAnsi="Arial" w:cs="Arial"/>
        </w:rPr>
        <w:t>Pólusné</w:t>
      </w:r>
      <w:proofErr w:type="spellEnd"/>
      <w:r w:rsidRPr="00FA6987">
        <w:rPr>
          <w:rFonts w:ascii="Arial" w:hAnsi="Arial" w:cs="Arial"/>
        </w:rPr>
        <w:t xml:space="preserve"> </w:t>
      </w:r>
      <w:proofErr w:type="spellStart"/>
      <w:r w:rsidRPr="00FA6987">
        <w:rPr>
          <w:rFonts w:ascii="Arial" w:hAnsi="Arial" w:cs="Arial"/>
        </w:rPr>
        <w:t>Thiry</w:t>
      </w:r>
      <w:proofErr w:type="spellEnd"/>
      <w:r w:rsidRPr="00FA6987">
        <w:rPr>
          <w:rFonts w:ascii="Arial" w:hAnsi="Arial" w:cs="Arial"/>
        </w:rPr>
        <w:t xml:space="preserve"> Éva</w:t>
      </w:r>
    </w:p>
    <w:p w:rsidR="00725C43" w:rsidRPr="00FA6987" w:rsidRDefault="00725C43" w:rsidP="00725C43">
      <w:pPr>
        <w:spacing w:after="0" w:line="240" w:lineRule="auto"/>
        <w:rPr>
          <w:rFonts w:ascii="Arial" w:hAnsi="Arial" w:cs="Arial"/>
        </w:rPr>
      </w:pP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Pr="00FA6987">
        <w:rPr>
          <w:rFonts w:ascii="Arial" w:hAnsi="Arial" w:cs="Arial"/>
        </w:rPr>
        <w:tab/>
      </w:r>
      <w:r w:rsidR="00A56FF1">
        <w:rPr>
          <w:rFonts w:ascii="Arial" w:hAnsi="Arial" w:cs="Arial"/>
        </w:rPr>
        <w:t>MTA SZTAKI SE</w:t>
      </w:r>
      <w:proofErr w:type="gramStart"/>
      <w:r w:rsidR="00A56FF1">
        <w:rPr>
          <w:rFonts w:ascii="Arial" w:hAnsi="Arial" w:cs="Arial"/>
        </w:rPr>
        <w:t xml:space="preserve">, </w:t>
      </w:r>
      <w:r w:rsidRPr="00FA6987">
        <w:rPr>
          <w:rFonts w:ascii="Arial" w:hAnsi="Arial" w:cs="Arial"/>
        </w:rPr>
        <w:t xml:space="preserve"> elnök</w:t>
      </w:r>
      <w:proofErr w:type="gramEnd"/>
    </w:p>
    <w:p w:rsidR="00725C43" w:rsidRPr="00134F30" w:rsidRDefault="00725C43" w:rsidP="00434FC8">
      <w:pPr>
        <w:jc w:val="both"/>
        <w:rPr>
          <w:rFonts w:ascii="Arial" w:hAnsi="Arial" w:cs="Arial"/>
        </w:rPr>
      </w:pPr>
    </w:p>
    <w:sectPr w:rsidR="00725C43" w:rsidRPr="0013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551"/>
    <w:multiLevelType w:val="hybridMultilevel"/>
    <w:tmpl w:val="CC7E8A90"/>
    <w:lvl w:ilvl="0" w:tplc="A5AAE9A4">
      <w:start w:val="2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E7"/>
    <w:rsid w:val="00090686"/>
    <w:rsid w:val="000F6109"/>
    <w:rsid w:val="001317EB"/>
    <w:rsid w:val="00134F30"/>
    <w:rsid w:val="001A3A32"/>
    <w:rsid w:val="002748AF"/>
    <w:rsid w:val="003301A2"/>
    <w:rsid w:val="00410F82"/>
    <w:rsid w:val="00434FC8"/>
    <w:rsid w:val="005234DF"/>
    <w:rsid w:val="00525EE7"/>
    <w:rsid w:val="005578F0"/>
    <w:rsid w:val="00585127"/>
    <w:rsid w:val="005E6DBD"/>
    <w:rsid w:val="00622F89"/>
    <w:rsid w:val="00665A4A"/>
    <w:rsid w:val="00725C43"/>
    <w:rsid w:val="0081307B"/>
    <w:rsid w:val="00825AA9"/>
    <w:rsid w:val="009F52EC"/>
    <w:rsid w:val="00A04B69"/>
    <w:rsid w:val="00A20560"/>
    <w:rsid w:val="00A56FF1"/>
    <w:rsid w:val="00A831A5"/>
    <w:rsid w:val="00B72C4F"/>
    <w:rsid w:val="00BA65CD"/>
    <w:rsid w:val="00BE2A51"/>
    <w:rsid w:val="00CD0A47"/>
    <w:rsid w:val="00CD1450"/>
    <w:rsid w:val="00D24792"/>
    <w:rsid w:val="00D545AD"/>
    <w:rsid w:val="00D94265"/>
    <w:rsid w:val="00E956E2"/>
    <w:rsid w:val="00F3488B"/>
    <w:rsid w:val="00FA6987"/>
    <w:rsid w:val="00FC115F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23AF2-9846-4F4F-95BB-05C32C5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25E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5E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525EE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17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1346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2019-01-28T13:20:00Z</cp:lastPrinted>
  <dcterms:created xsi:type="dcterms:W3CDTF">2019-01-25T09:31:00Z</dcterms:created>
  <dcterms:modified xsi:type="dcterms:W3CDTF">2019-11-06T11:59:00Z</dcterms:modified>
</cp:coreProperties>
</file>